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E4" w:rsidRPr="00CC28E4" w:rsidRDefault="00132148" w:rsidP="00CC28E4">
      <w:pPr>
        <w:pStyle w:val="Default"/>
        <w:rPr>
          <w:rFonts w:ascii="Calvert MT Lt" w:eastAsia="Calvert MT Lt" w:hAnsiTheme="minorHAnsi" w:cs="Calvert MT Lt"/>
        </w:rPr>
      </w:pPr>
      <w:r w:rsidRPr="00132148">
        <w:rPr>
          <w:rFonts w:ascii="Arial-BoldMT" w:hAnsi="Arial-BoldMT" w:cs="Arial-BoldMT"/>
          <w:bCs/>
          <w:noProof/>
          <w:sz w:val="16"/>
          <w:szCs w:val="16"/>
        </w:rPr>
        <w:pict>
          <v:rect id="_x0000_s1045" style="position:absolute;margin-left:-54.1pt;margin-top:9.15pt;width:548pt;height:4pt;z-index:251674624" fillcolor="#f79646 [3209]" stroked="f"/>
        </w:pict>
      </w:r>
      <w:r w:rsidR="007C3D67">
        <w:rPr>
          <w:rFonts w:ascii="Arial-BoldMT" w:hAnsi="Arial-BoldMT" w:cs="Arial-BoldMT"/>
          <w:bCs/>
          <w:noProof/>
          <w:sz w:val="16"/>
          <w:szCs w:val="16"/>
        </w:rPr>
        <w:drawing>
          <wp:anchor distT="0" distB="0" distL="114300" distR="114300" simplePos="0" relativeHeight="251673600" behindDoc="0" locked="0" layoutInCell="1" allowOverlap="1">
            <wp:simplePos x="0" y="0"/>
            <wp:positionH relativeFrom="column">
              <wp:posOffset>2889885</wp:posOffset>
            </wp:positionH>
            <wp:positionV relativeFrom="paragraph">
              <wp:posOffset>-511810</wp:posOffset>
            </wp:positionV>
            <wp:extent cx="1220470" cy="542290"/>
            <wp:effectExtent l="19050" t="0" r="0" b="0"/>
            <wp:wrapNone/>
            <wp:docPr id="4" name="Picture 0" descr="HKQAA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QAA_new.jpg"/>
                    <pic:cNvPicPr/>
                  </pic:nvPicPr>
                  <pic:blipFill>
                    <a:blip r:embed="rId7" cstate="print"/>
                    <a:stretch>
                      <a:fillRect/>
                    </a:stretch>
                  </pic:blipFill>
                  <pic:spPr>
                    <a:xfrm>
                      <a:off x="0" y="0"/>
                      <a:ext cx="1220470" cy="542290"/>
                    </a:xfrm>
                    <a:prstGeom prst="rect">
                      <a:avLst/>
                    </a:prstGeom>
                  </pic:spPr>
                </pic:pic>
              </a:graphicData>
            </a:graphic>
          </wp:anchor>
        </w:drawing>
      </w:r>
      <w:r w:rsidR="007C3D67">
        <w:rPr>
          <w:rFonts w:ascii="Arial-BoldMT" w:hAnsi="Arial-BoldMT" w:cs="Arial-BoldMT"/>
          <w:bCs/>
          <w:noProof/>
          <w:sz w:val="16"/>
          <w:szCs w:val="16"/>
        </w:rPr>
        <w:drawing>
          <wp:anchor distT="0" distB="0" distL="114300" distR="114300" simplePos="0" relativeHeight="251671552" behindDoc="0" locked="0" layoutInCell="1" allowOverlap="1">
            <wp:simplePos x="0" y="0"/>
            <wp:positionH relativeFrom="margin">
              <wp:posOffset>4195445</wp:posOffset>
            </wp:positionH>
            <wp:positionV relativeFrom="margin">
              <wp:posOffset>-418465</wp:posOffset>
            </wp:positionV>
            <wp:extent cx="2052320" cy="387350"/>
            <wp:effectExtent l="19050" t="0" r="5080" b="0"/>
            <wp:wrapSquare wrapText="bothSides"/>
            <wp:docPr id="7" name="Picture 1" descr="C:\Users\ruby-l\Downloads\BRE-acade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y-l\Downloads\BRE-academy.png"/>
                    <pic:cNvPicPr>
                      <a:picLocks noChangeAspect="1" noChangeArrowheads="1"/>
                    </pic:cNvPicPr>
                  </pic:nvPicPr>
                  <pic:blipFill>
                    <a:blip r:embed="rId8" cstate="print"/>
                    <a:srcRect/>
                    <a:stretch>
                      <a:fillRect/>
                    </a:stretch>
                  </pic:blipFill>
                  <pic:spPr bwMode="auto">
                    <a:xfrm>
                      <a:off x="0" y="0"/>
                      <a:ext cx="2052320" cy="387350"/>
                    </a:xfrm>
                    <a:prstGeom prst="rect">
                      <a:avLst/>
                    </a:prstGeom>
                    <a:noFill/>
                    <a:ln w="9525">
                      <a:noFill/>
                      <a:miter lim="800000"/>
                      <a:headEnd/>
                      <a:tailEnd/>
                    </a:ln>
                  </pic:spPr>
                </pic:pic>
              </a:graphicData>
            </a:graphic>
          </wp:anchor>
        </w:drawing>
      </w:r>
    </w:p>
    <w:p w:rsidR="007C3D67" w:rsidRPr="007C3D67" w:rsidRDefault="00CC28E4" w:rsidP="00CC28E4">
      <w:pPr>
        <w:autoSpaceDE w:val="0"/>
        <w:autoSpaceDN w:val="0"/>
        <w:adjustRightInd w:val="0"/>
        <w:spacing w:after="0" w:line="240" w:lineRule="auto"/>
        <w:jc w:val="center"/>
        <w:rPr>
          <w:rFonts w:ascii="Arial-BoldMT" w:hAnsi="Arial-BoldMT" w:cs="Arial-BoldMT"/>
          <w:b/>
          <w:bCs/>
          <w:sz w:val="32"/>
          <w:szCs w:val="32"/>
        </w:rPr>
      </w:pPr>
      <w:r w:rsidRPr="00CC28E4">
        <w:rPr>
          <w:rFonts w:ascii="Calvert MT Lt" w:eastAsia="Calvert MT Lt"/>
          <w:sz w:val="24"/>
          <w:szCs w:val="24"/>
        </w:rPr>
        <w:t xml:space="preserve"> </w:t>
      </w:r>
      <w:r w:rsidRPr="00CC28E4">
        <w:rPr>
          <w:rFonts w:ascii="Arial" w:hAnsi="Arial" w:cs="Arial"/>
          <w:b/>
          <w:bCs/>
          <w:color w:val="F79646" w:themeColor="accent6"/>
          <w:sz w:val="32"/>
          <w:szCs w:val="32"/>
        </w:rPr>
        <w:t>ISO 19650 Training Information management using BIM</w:t>
      </w:r>
    </w:p>
    <w:tbl>
      <w:tblPr>
        <w:tblStyle w:val="TableGrid"/>
        <w:tblpPr w:leftFromText="180" w:rightFromText="180" w:vertAnchor="text" w:horzAnchor="margin" w:tblpX="-756" w:tblpY="415"/>
        <w:tblW w:w="10548" w:type="dxa"/>
        <w:tblLook w:val="04A0"/>
      </w:tblPr>
      <w:tblGrid>
        <w:gridCol w:w="5094"/>
        <w:gridCol w:w="5454"/>
      </w:tblGrid>
      <w:tr w:rsidR="00B9454D" w:rsidTr="00A37975">
        <w:tc>
          <w:tcPr>
            <w:tcW w:w="5094" w:type="dxa"/>
          </w:tcPr>
          <w:p w:rsidR="00B9454D" w:rsidRPr="0094747E" w:rsidRDefault="00B9454D" w:rsidP="00A37975">
            <w:pPr>
              <w:autoSpaceDE w:val="0"/>
              <w:autoSpaceDN w:val="0"/>
              <w:adjustRightInd w:val="0"/>
              <w:rPr>
                <w:rFonts w:ascii="Arial-BoldMT" w:hAnsi="Arial-BoldMT" w:cs="Arial-BoldMT"/>
                <w:b/>
                <w:bCs/>
                <w:sz w:val="18"/>
                <w:szCs w:val="18"/>
              </w:rPr>
            </w:pPr>
            <w:r w:rsidRPr="0094747E">
              <w:rPr>
                <w:rFonts w:ascii="Arial-BoldMT" w:hAnsi="Arial-BoldMT" w:cs="Arial-BoldMT"/>
                <w:b/>
                <w:bCs/>
                <w:sz w:val="18"/>
                <w:szCs w:val="18"/>
              </w:rPr>
              <w:t>BIM ISO 19650 Essentials</w:t>
            </w:r>
          </w:p>
        </w:tc>
        <w:tc>
          <w:tcPr>
            <w:tcW w:w="5454" w:type="dxa"/>
          </w:tcPr>
          <w:p w:rsidR="00B9454D" w:rsidRPr="003918A7" w:rsidRDefault="003918A7" w:rsidP="00A37975">
            <w:pPr>
              <w:autoSpaceDE w:val="0"/>
              <w:autoSpaceDN w:val="0"/>
              <w:adjustRightInd w:val="0"/>
              <w:rPr>
                <w:rFonts w:ascii="Arial-BoldMT" w:hAnsi="Arial-BoldMT" w:cs="Arial-BoldMT"/>
                <w:b/>
                <w:bCs/>
                <w:sz w:val="18"/>
                <w:szCs w:val="18"/>
              </w:rPr>
            </w:pPr>
            <w:r w:rsidRPr="003918A7">
              <w:rPr>
                <w:rFonts w:ascii="Arial-BoldMT" w:hAnsi="Arial-BoldMT" w:cs="Arial-BoldMT"/>
                <w:b/>
                <w:sz w:val="18"/>
                <w:szCs w:val="18"/>
              </w:rPr>
              <w:t>Delivering Information Management Course</w:t>
            </w:r>
          </w:p>
        </w:tc>
      </w:tr>
      <w:tr w:rsidR="00A37975" w:rsidTr="0096317B">
        <w:trPr>
          <w:trHeight w:val="312"/>
        </w:trPr>
        <w:tc>
          <w:tcPr>
            <w:tcW w:w="10548" w:type="dxa"/>
            <w:gridSpan w:val="2"/>
          </w:tcPr>
          <w:p w:rsidR="00A37975" w:rsidRPr="00AC5484" w:rsidRDefault="00A37975" w:rsidP="00160B95">
            <w:pPr>
              <w:autoSpaceDE w:val="0"/>
              <w:autoSpaceDN w:val="0"/>
              <w:adjustRightInd w:val="0"/>
              <w:spacing w:line="276" w:lineRule="auto"/>
              <w:rPr>
                <w:rFonts w:ascii="Arial-BoldMT" w:hAnsi="Arial-BoldMT" w:cs="Arial-BoldMT"/>
                <w:bCs/>
                <w:sz w:val="18"/>
                <w:szCs w:val="18"/>
              </w:rPr>
            </w:pPr>
            <w:r w:rsidRPr="00CC28E4">
              <w:rPr>
                <w:rFonts w:ascii="Arial-BoldMT" w:hAnsi="Arial-BoldMT" w:cs="Arial-BoldMT"/>
                <w:bCs/>
                <w:sz w:val="18"/>
                <w:szCs w:val="18"/>
              </w:rPr>
              <w:t xml:space="preserve">Venue: Preston Training Centre, </w:t>
            </w:r>
            <w:proofErr w:type="spellStart"/>
            <w:r w:rsidRPr="00CC28E4">
              <w:rPr>
                <w:rFonts w:ascii="Arial-BoldMT" w:hAnsi="Arial-BoldMT" w:cs="Arial-BoldMT"/>
                <w:bCs/>
                <w:sz w:val="18"/>
                <w:szCs w:val="18"/>
              </w:rPr>
              <w:t>Rm</w:t>
            </w:r>
            <w:proofErr w:type="spellEnd"/>
            <w:r w:rsidRPr="00CC28E4">
              <w:rPr>
                <w:rFonts w:ascii="Arial-BoldMT" w:hAnsi="Arial-BoldMT" w:cs="Arial-BoldMT"/>
                <w:bCs/>
                <w:sz w:val="18"/>
                <w:szCs w:val="18"/>
              </w:rPr>
              <w:t xml:space="preserve"> 408 - 409, 4/F, Fortress Tower,250 Kings Road, North Point, HK</w:t>
            </w:r>
          </w:p>
        </w:tc>
      </w:tr>
      <w:tr w:rsidR="00A37975" w:rsidTr="00A37975">
        <w:trPr>
          <w:trHeight w:val="5608"/>
        </w:trPr>
        <w:tc>
          <w:tcPr>
            <w:tcW w:w="5094" w:type="dxa"/>
          </w:tcPr>
          <w:p w:rsidR="0096317B" w:rsidRDefault="00A37975" w:rsidP="0096317B">
            <w:pPr>
              <w:autoSpaceDE w:val="0"/>
              <w:autoSpaceDN w:val="0"/>
              <w:adjustRightInd w:val="0"/>
              <w:spacing w:line="276" w:lineRule="auto"/>
              <w:rPr>
                <w:rFonts w:ascii="Arial-BoldMT" w:hAnsi="Arial-BoldMT" w:cs="Arial-BoldMT"/>
                <w:bCs/>
                <w:sz w:val="18"/>
                <w:szCs w:val="18"/>
              </w:rPr>
            </w:pPr>
            <w:r w:rsidRPr="00CC28E4">
              <w:rPr>
                <w:rFonts w:ascii="Arial-BoldMT" w:hAnsi="Arial-BoldMT" w:cs="Arial-BoldMT"/>
                <w:bCs/>
                <w:sz w:val="18"/>
                <w:szCs w:val="18"/>
              </w:rPr>
              <w:t xml:space="preserve">Price: HK$ 11,500 </w:t>
            </w:r>
            <w:r>
              <w:rPr>
                <w:rFonts w:ascii="Arial-BoldMT" w:hAnsi="Arial-BoldMT" w:cs="Arial-BoldMT"/>
                <w:bCs/>
                <w:sz w:val="18"/>
                <w:szCs w:val="18"/>
              </w:rPr>
              <w:br/>
            </w:r>
            <w:r w:rsidR="0096317B" w:rsidRPr="00CC28E4">
              <w:rPr>
                <w:rFonts w:ascii="Arial-BoldMT" w:hAnsi="Arial-BoldMT" w:cs="Arial-BoldMT"/>
                <w:bCs/>
                <w:sz w:val="18"/>
                <w:szCs w:val="18"/>
              </w:rPr>
              <w:t xml:space="preserve"> Date: 25</w:t>
            </w:r>
            <w:r w:rsidR="0096317B" w:rsidRPr="00CC28E4">
              <w:rPr>
                <w:rFonts w:ascii="Arial-BoldMT" w:hAnsi="Arial-BoldMT" w:cs="Arial-BoldMT"/>
                <w:bCs/>
                <w:sz w:val="18"/>
                <w:szCs w:val="18"/>
                <w:vertAlign w:val="superscript"/>
              </w:rPr>
              <w:t>th</w:t>
            </w:r>
            <w:r w:rsidR="0096317B" w:rsidRPr="00CC28E4">
              <w:rPr>
                <w:rFonts w:ascii="Arial-BoldMT" w:hAnsi="Arial-BoldMT" w:cs="Arial-BoldMT"/>
                <w:bCs/>
                <w:sz w:val="18"/>
                <w:szCs w:val="18"/>
              </w:rPr>
              <w:t>- 26</w:t>
            </w:r>
            <w:r w:rsidR="0096317B" w:rsidRPr="00CC28E4">
              <w:rPr>
                <w:rFonts w:ascii="Arial-BoldMT" w:hAnsi="Arial-BoldMT" w:cs="Arial-BoldMT"/>
                <w:bCs/>
                <w:sz w:val="18"/>
                <w:szCs w:val="18"/>
                <w:vertAlign w:val="superscript"/>
              </w:rPr>
              <w:t>th</w:t>
            </w:r>
            <w:r w:rsidR="0096317B" w:rsidRPr="00CC28E4">
              <w:rPr>
                <w:rFonts w:ascii="Arial-BoldMT" w:hAnsi="Arial-BoldMT" w:cs="Arial-BoldMT"/>
                <w:bCs/>
                <w:sz w:val="18"/>
                <w:szCs w:val="18"/>
              </w:rPr>
              <w:t xml:space="preserve"> September 2019</w:t>
            </w:r>
          </w:p>
          <w:p w:rsidR="00A37975" w:rsidRPr="00CC28E4" w:rsidRDefault="00A37975" w:rsidP="00A37975">
            <w:pPr>
              <w:autoSpaceDE w:val="0"/>
              <w:autoSpaceDN w:val="0"/>
              <w:adjustRightInd w:val="0"/>
              <w:rPr>
                <w:rFonts w:ascii="Arial-BoldMT" w:hAnsi="Arial-BoldMT" w:cs="Arial-BoldMT"/>
                <w:bCs/>
                <w:sz w:val="18"/>
                <w:szCs w:val="18"/>
              </w:rPr>
            </w:pPr>
            <w:r>
              <w:rPr>
                <w:rFonts w:ascii="Arial-BoldMT" w:hAnsi="Arial-BoldMT" w:cs="Arial-BoldMT"/>
                <w:bCs/>
                <w:sz w:val="18"/>
                <w:szCs w:val="18"/>
                <w:u w:val="single"/>
              </w:rPr>
              <w:br/>
            </w:r>
            <w:r w:rsidRPr="00A37975">
              <w:rPr>
                <w:rFonts w:ascii="Arial-BoldMT" w:hAnsi="Arial-BoldMT" w:cs="Arial-BoldMT"/>
                <w:bCs/>
                <w:i/>
                <w:sz w:val="18"/>
                <w:szCs w:val="18"/>
                <w:u w:val="single"/>
              </w:rPr>
              <w:t>For  Non-government and non-</w:t>
            </w:r>
            <w:proofErr w:type="spellStart"/>
            <w:r w:rsidRPr="00A37975">
              <w:rPr>
                <w:rFonts w:ascii="Arial-BoldMT" w:hAnsi="Arial-BoldMT" w:cs="Arial-BoldMT"/>
                <w:bCs/>
                <w:i/>
                <w:sz w:val="18"/>
                <w:szCs w:val="18"/>
                <w:u w:val="single"/>
              </w:rPr>
              <w:t>subvented</w:t>
            </w:r>
            <w:proofErr w:type="spellEnd"/>
            <w:r w:rsidRPr="00A37975">
              <w:rPr>
                <w:rFonts w:ascii="Arial-BoldMT" w:hAnsi="Arial-BoldMT" w:cs="Arial-BoldMT"/>
                <w:bCs/>
                <w:i/>
                <w:sz w:val="18"/>
                <w:szCs w:val="18"/>
                <w:u w:val="single"/>
              </w:rPr>
              <w:t xml:space="preserve"> organizations</w:t>
            </w:r>
            <w:r>
              <w:rPr>
                <w:rFonts w:ascii="Arial-BoldMT" w:hAnsi="Arial-BoldMT" w:cs="Arial-BoldMT"/>
                <w:bCs/>
                <w:sz w:val="18"/>
                <w:szCs w:val="18"/>
              </w:rPr>
              <w:br/>
            </w:r>
            <w:r w:rsidRPr="00A37975">
              <w:rPr>
                <w:rFonts w:ascii="Arial-BoldMT" w:hAnsi="Arial-BoldMT" w:cs="Arial-BoldMT"/>
                <w:bCs/>
                <w:sz w:val="18"/>
                <w:szCs w:val="18"/>
              </w:rPr>
              <w:t xml:space="preserve"> After RTTP fund claimed : $3,834</w:t>
            </w:r>
            <w:r>
              <w:rPr>
                <w:rFonts w:ascii="Arial-BoldMT" w:hAnsi="Arial-BoldMT" w:cs="Arial-BoldMT"/>
                <w:bCs/>
                <w:sz w:val="18"/>
                <w:szCs w:val="18"/>
              </w:rPr>
              <w:br/>
            </w:r>
            <w:r w:rsidRPr="00A37975">
              <w:rPr>
                <w:rFonts w:ascii="Arial-BoldMT" w:hAnsi="Arial-BoldMT" w:cs="Arial-BoldMT"/>
                <w:bCs/>
                <w:i/>
                <w:sz w:val="18"/>
                <w:szCs w:val="18"/>
                <w:u w:val="single"/>
              </w:rPr>
              <w:t>For Government Organizations / Public Bodies / Government funded Organizations</w:t>
            </w:r>
            <w:r>
              <w:rPr>
                <w:rFonts w:ascii="Arial-BoldMT" w:hAnsi="Arial-BoldMT" w:cs="Arial-BoldMT"/>
                <w:bCs/>
                <w:sz w:val="18"/>
                <w:szCs w:val="18"/>
              </w:rPr>
              <w:br/>
              <w:t>Half price discount: $5,750</w:t>
            </w:r>
            <w:r w:rsidRPr="00CC28E4">
              <w:rPr>
                <w:rFonts w:ascii="Arial-BoldMT" w:hAnsi="Arial-BoldMT" w:cs="Arial-BoldMT"/>
                <w:bCs/>
                <w:sz w:val="18"/>
                <w:szCs w:val="18"/>
              </w:rPr>
              <w:br/>
            </w:r>
            <w:r w:rsidRPr="00CC28E4">
              <w:rPr>
                <w:rFonts w:ascii="Arial-BoldMT" w:hAnsi="Arial-BoldMT" w:cs="Arial-BoldMT"/>
                <w:bCs/>
                <w:sz w:val="18"/>
                <w:szCs w:val="18"/>
              </w:rPr>
              <w:br/>
            </w:r>
            <w:r w:rsidRPr="00CC28E4">
              <w:rPr>
                <w:rFonts w:ascii="Arial-BoldMT" w:hAnsi="Arial-BoldMT" w:cs="Arial-BoldMT"/>
                <w:bCs/>
                <w:sz w:val="18"/>
                <w:szCs w:val="18"/>
                <w:u w:val="single"/>
              </w:rPr>
              <w:t>Day 1</w:t>
            </w:r>
            <w:r w:rsidRPr="00CC28E4">
              <w:rPr>
                <w:rFonts w:ascii="Arial-BoldMT" w:hAnsi="Arial-BoldMT" w:cs="Arial-BoldMT"/>
                <w:bCs/>
                <w:sz w:val="18"/>
                <w:szCs w:val="18"/>
              </w:rPr>
              <w:t xml:space="preserve"> </w:t>
            </w:r>
            <w:r>
              <w:rPr>
                <w:rFonts w:ascii="Arial-BoldMT" w:hAnsi="Arial-BoldMT" w:cs="Arial-BoldMT"/>
                <w:bCs/>
                <w:sz w:val="18"/>
                <w:szCs w:val="18"/>
              </w:rPr>
              <w:br/>
            </w:r>
            <w:r w:rsidRPr="00A05638">
              <w:rPr>
                <w:rFonts w:ascii="Arial-BoldMT" w:hAnsi="Arial-BoldMT" w:cs="Arial-BoldMT"/>
                <w:bCs/>
                <w:i/>
                <w:sz w:val="18"/>
                <w:szCs w:val="18"/>
              </w:rPr>
              <w:t xml:space="preserve">Morning </w:t>
            </w:r>
          </w:p>
          <w:p w:rsidR="00A37975" w:rsidRDefault="00A37975" w:rsidP="00A37975">
            <w:pPr>
              <w:pStyle w:val="ListParagraph"/>
              <w:numPr>
                <w:ilvl w:val="0"/>
                <w:numId w:val="2"/>
              </w:numPr>
              <w:autoSpaceDE w:val="0"/>
              <w:autoSpaceDN w:val="0"/>
              <w:adjustRightInd w:val="0"/>
              <w:rPr>
                <w:rFonts w:ascii="Arial-BoldMT" w:hAnsi="Arial-BoldMT" w:cs="Arial-BoldMT"/>
                <w:bCs/>
                <w:sz w:val="18"/>
                <w:szCs w:val="18"/>
              </w:rPr>
            </w:pPr>
            <w:r w:rsidRPr="00CC28E4">
              <w:rPr>
                <w:rFonts w:ascii="Arial-BoldMT" w:hAnsi="Arial-BoldMT" w:cs="Arial-BoldMT"/>
                <w:bCs/>
                <w:sz w:val="18"/>
                <w:szCs w:val="18"/>
              </w:rPr>
              <w:t xml:space="preserve">BIM Basics Unit 1: Catalyst for Change </w:t>
            </w:r>
          </w:p>
          <w:p w:rsidR="00A37975" w:rsidRDefault="00A37975" w:rsidP="00A37975">
            <w:pPr>
              <w:pStyle w:val="ListParagraph"/>
              <w:numPr>
                <w:ilvl w:val="0"/>
                <w:numId w:val="2"/>
              </w:numPr>
              <w:autoSpaceDE w:val="0"/>
              <w:autoSpaceDN w:val="0"/>
              <w:adjustRightInd w:val="0"/>
              <w:rPr>
                <w:rFonts w:ascii="Arial-BoldMT" w:hAnsi="Arial-BoldMT" w:cs="Arial-BoldMT"/>
                <w:bCs/>
                <w:sz w:val="18"/>
                <w:szCs w:val="18"/>
              </w:rPr>
            </w:pPr>
            <w:r w:rsidRPr="00CC28E4">
              <w:rPr>
                <w:rFonts w:ascii="Arial-BoldMT" w:hAnsi="Arial-BoldMT" w:cs="Arial-BoldMT"/>
                <w:bCs/>
                <w:sz w:val="18"/>
                <w:szCs w:val="18"/>
              </w:rPr>
              <w:t>BIM Basics Unit 2: 2: Defining BIM</w:t>
            </w:r>
          </w:p>
          <w:p w:rsidR="00A37975" w:rsidRPr="00EF3B68" w:rsidRDefault="00A37975" w:rsidP="00A37975">
            <w:pPr>
              <w:autoSpaceDE w:val="0"/>
              <w:autoSpaceDN w:val="0"/>
              <w:adjustRightInd w:val="0"/>
              <w:rPr>
                <w:rFonts w:ascii="Arial-BoldMT" w:hAnsi="Arial-BoldMT" w:cs="Arial-BoldMT"/>
                <w:bCs/>
                <w:sz w:val="18"/>
                <w:szCs w:val="18"/>
              </w:rPr>
            </w:pPr>
            <w:r w:rsidRPr="00EF3B68">
              <w:rPr>
                <w:rFonts w:ascii="Arial-BoldMT" w:hAnsi="Arial-BoldMT" w:cs="Arial-BoldMT"/>
                <w:bCs/>
                <w:i/>
                <w:sz w:val="18"/>
                <w:szCs w:val="18"/>
              </w:rPr>
              <w:t xml:space="preserve">Afternoon </w:t>
            </w:r>
          </w:p>
          <w:p w:rsidR="00A37975" w:rsidRDefault="00A37975" w:rsidP="00A37975">
            <w:pPr>
              <w:pStyle w:val="ListParagraph"/>
              <w:numPr>
                <w:ilvl w:val="0"/>
                <w:numId w:val="3"/>
              </w:numPr>
              <w:autoSpaceDE w:val="0"/>
              <w:autoSpaceDN w:val="0"/>
              <w:adjustRightInd w:val="0"/>
              <w:rPr>
                <w:rFonts w:ascii="Arial-BoldMT" w:hAnsi="Arial-BoldMT" w:cs="Arial-BoldMT"/>
                <w:bCs/>
                <w:sz w:val="18"/>
                <w:szCs w:val="18"/>
              </w:rPr>
            </w:pPr>
            <w:r w:rsidRPr="00A05638">
              <w:rPr>
                <w:rFonts w:ascii="Arial-BoldMT" w:hAnsi="Arial-BoldMT" w:cs="Arial-BoldMT"/>
                <w:bCs/>
                <w:sz w:val="18"/>
                <w:szCs w:val="18"/>
              </w:rPr>
              <w:t xml:space="preserve">Principles of ISO 19650 Unit 3: Introduction to ISO 19650 </w:t>
            </w:r>
          </w:p>
          <w:p w:rsidR="00A37975" w:rsidRDefault="00A37975" w:rsidP="00A37975">
            <w:pPr>
              <w:pStyle w:val="ListParagraph"/>
              <w:numPr>
                <w:ilvl w:val="0"/>
                <w:numId w:val="3"/>
              </w:numPr>
              <w:autoSpaceDE w:val="0"/>
              <w:autoSpaceDN w:val="0"/>
              <w:adjustRightInd w:val="0"/>
              <w:rPr>
                <w:rFonts w:ascii="Arial-BoldMT" w:hAnsi="Arial-BoldMT" w:cs="Arial-BoldMT"/>
                <w:bCs/>
                <w:sz w:val="18"/>
                <w:szCs w:val="18"/>
              </w:rPr>
            </w:pPr>
            <w:r w:rsidRPr="00A05638">
              <w:rPr>
                <w:rFonts w:ascii="Arial-BoldMT" w:hAnsi="Arial-BoldMT" w:cs="Arial-BoldMT"/>
                <w:bCs/>
                <w:sz w:val="18"/>
                <w:szCs w:val="18"/>
              </w:rPr>
              <w:t>Principles of ISO 19650 Unit 4: Procurement</w:t>
            </w:r>
          </w:p>
          <w:p w:rsidR="00A37975" w:rsidRPr="00A05638" w:rsidRDefault="00A37975" w:rsidP="00A37975">
            <w:pPr>
              <w:autoSpaceDE w:val="0"/>
              <w:autoSpaceDN w:val="0"/>
              <w:adjustRightInd w:val="0"/>
              <w:rPr>
                <w:rFonts w:ascii="Arial-BoldMT" w:hAnsi="Arial-BoldMT" w:cs="Arial-BoldMT"/>
                <w:bCs/>
                <w:sz w:val="18"/>
                <w:szCs w:val="18"/>
              </w:rPr>
            </w:pPr>
            <w:r w:rsidRPr="00A05638">
              <w:rPr>
                <w:rFonts w:ascii="Arial-BoldMT" w:hAnsi="Arial-BoldMT" w:cs="Arial-BoldMT"/>
                <w:bCs/>
                <w:sz w:val="18"/>
                <w:szCs w:val="18"/>
                <w:u w:val="single"/>
              </w:rPr>
              <w:t>Day 2</w:t>
            </w:r>
            <w:r w:rsidRPr="00A05638">
              <w:rPr>
                <w:rFonts w:ascii="Arial-BoldMT" w:hAnsi="Arial-BoldMT" w:cs="Arial-BoldMT"/>
                <w:bCs/>
                <w:sz w:val="18"/>
                <w:szCs w:val="18"/>
              </w:rPr>
              <w:br/>
            </w:r>
            <w:r w:rsidRPr="00A05638">
              <w:rPr>
                <w:rFonts w:ascii="Arial-BoldMT" w:hAnsi="Arial-BoldMT" w:cs="Arial-BoldMT"/>
                <w:bCs/>
                <w:i/>
                <w:sz w:val="18"/>
                <w:szCs w:val="18"/>
              </w:rPr>
              <w:t>Morning</w:t>
            </w:r>
            <w:r w:rsidRPr="00A05638">
              <w:rPr>
                <w:rFonts w:ascii="Arial-BoldMT" w:hAnsi="Arial-BoldMT" w:cs="Arial-BoldMT"/>
                <w:bCs/>
                <w:sz w:val="18"/>
                <w:szCs w:val="18"/>
              </w:rPr>
              <w:t xml:space="preserve"> </w:t>
            </w:r>
          </w:p>
          <w:p w:rsidR="00A37975" w:rsidRDefault="00A37975" w:rsidP="00A37975">
            <w:pPr>
              <w:pStyle w:val="ListParagraph"/>
              <w:numPr>
                <w:ilvl w:val="0"/>
                <w:numId w:val="3"/>
              </w:numPr>
              <w:autoSpaceDE w:val="0"/>
              <w:autoSpaceDN w:val="0"/>
              <w:adjustRightInd w:val="0"/>
              <w:rPr>
                <w:rFonts w:ascii="Arial-BoldMT" w:hAnsi="Arial-BoldMT" w:cs="Arial-BoldMT"/>
                <w:bCs/>
                <w:sz w:val="18"/>
                <w:szCs w:val="18"/>
              </w:rPr>
            </w:pPr>
            <w:r w:rsidRPr="00A05638">
              <w:rPr>
                <w:rFonts w:ascii="Arial-BoldMT" w:hAnsi="Arial-BoldMT" w:cs="Arial-BoldMT"/>
                <w:bCs/>
                <w:sz w:val="18"/>
                <w:szCs w:val="18"/>
              </w:rPr>
              <w:t>Principles of ISO 19650 Unit 5: Planning</w:t>
            </w:r>
          </w:p>
          <w:p w:rsidR="00A37975" w:rsidRDefault="00A37975" w:rsidP="00A37975">
            <w:pPr>
              <w:pStyle w:val="ListParagraph"/>
              <w:numPr>
                <w:ilvl w:val="0"/>
                <w:numId w:val="3"/>
              </w:numPr>
              <w:autoSpaceDE w:val="0"/>
              <w:autoSpaceDN w:val="0"/>
              <w:adjustRightInd w:val="0"/>
              <w:rPr>
                <w:rFonts w:ascii="Arial-BoldMT" w:hAnsi="Arial-BoldMT" w:cs="Arial-BoldMT"/>
                <w:bCs/>
                <w:sz w:val="18"/>
                <w:szCs w:val="18"/>
              </w:rPr>
            </w:pPr>
            <w:r w:rsidRPr="00A05638">
              <w:rPr>
                <w:rFonts w:ascii="Arial-BoldMT" w:hAnsi="Arial-BoldMT" w:cs="Arial-BoldMT"/>
                <w:bCs/>
                <w:sz w:val="18"/>
                <w:szCs w:val="18"/>
              </w:rPr>
              <w:t>Principles of ISO 19650 Unit 6: Production</w:t>
            </w:r>
          </w:p>
          <w:p w:rsidR="00A37975" w:rsidRPr="00EF3B68" w:rsidRDefault="00A37975" w:rsidP="00A37975">
            <w:pPr>
              <w:autoSpaceDE w:val="0"/>
              <w:autoSpaceDN w:val="0"/>
              <w:adjustRightInd w:val="0"/>
              <w:rPr>
                <w:rFonts w:ascii="Arial-BoldMT" w:hAnsi="Arial-BoldMT" w:cs="Arial-BoldMT"/>
                <w:bCs/>
                <w:sz w:val="18"/>
                <w:szCs w:val="18"/>
              </w:rPr>
            </w:pPr>
            <w:r w:rsidRPr="00EF3B68">
              <w:rPr>
                <w:rFonts w:ascii="Arial-BoldMT" w:hAnsi="Arial-BoldMT" w:cs="Arial-BoldMT"/>
                <w:bCs/>
                <w:i/>
                <w:sz w:val="18"/>
                <w:szCs w:val="18"/>
              </w:rPr>
              <w:t xml:space="preserve">Afternoon </w:t>
            </w:r>
          </w:p>
          <w:p w:rsidR="00A37975" w:rsidRDefault="00A37975" w:rsidP="00A37975">
            <w:pPr>
              <w:pStyle w:val="ListParagraph"/>
              <w:numPr>
                <w:ilvl w:val="0"/>
                <w:numId w:val="3"/>
              </w:numPr>
              <w:autoSpaceDE w:val="0"/>
              <w:autoSpaceDN w:val="0"/>
              <w:adjustRightInd w:val="0"/>
              <w:rPr>
                <w:rFonts w:ascii="Arial-BoldMT" w:hAnsi="Arial-BoldMT" w:cs="Arial-BoldMT"/>
                <w:bCs/>
                <w:sz w:val="18"/>
                <w:szCs w:val="18"/>
              </w:rPr>
            </w:pPr>
            <w:r w:rsidRPr="00A05638">
              <w:rPr>
                <w:rFonts w:ascii="Arial-BoldMT" w:hAnsi="Arial-BoldMT" w:cs="Arial-BoldMT"/>
                <w:bCs/>
                <w:sz w:val="18"/>
                <w:szCs w:val="18"/>
              </w:rPr>
              <w:t xml:space="preserve">Unit 7: Information Management Functions </w:t>
            </w:r>
          </w:p>
          <w:p w:rsidR="00A37975" w:rsidRDefault="00A37975" w:rsidP="00A37975">
            <w:pPr>
              <w:pStyle w:val="ListParagraph"/>
              <w:numPr>
                <w:ilvl w:val="0"/>
                <w:numId w:val="3"/>
              </w:numPr>
              <w:autoSpaceDE w:val="0"/>
              <w:autoSpaceDN w:val="0"/>
              <w:adjustRightInd w:val="0"/>
              <w:rPr>
                <w:rFonts w:ascii="Arial-BoldMT" w:hAnsi="Arial-BoldMT" w:cs="Arial-BoldMT"/>
                <w:bCs/>
                <w:sz w:val="18"/>
                <w:szCs w:val="18"/>
              </w:rPr>
            </w:pPr>
            <w:r w:rsidRPr="00A05638">
              <w:rPr>
                <w:rFonts w:ascii="Arial-BoldMT" w:hAnsi="Arial-BoldMT" w:cs="Arial-BoldMT"/>
                <w:bCs/>
                <w:sz w:val="18"/>
                <w:szCs w:val="18"/>
              </w:rPr>
              <w:t>Unit 8: Best Practice Standard, Methods and Procedures (SMPs)</w:t>
            </w:r>
          </w:p>
          <w:p w:rsidR="00A37975" w:rsidRDefault="00A37975" w:rsidP="00A37975">
            <w:pPr>
              <w:pStyle w:val="ListParagraph"/>
              <w:numPr>
                <w:ilvl w:val="0"/>
                <w:numId w:val="3"/>
              </w:numPr>
              <w:autoSpaceDE w:val="0"/>
              <w:autoSpaceDN w:val="0"/>
              <w:adjustRightInd w:val="0"/>
              <w:rPr>
                <w:rFonts w:ascii="Arial-BoldMT" w:hAnsi="Arial-BoldMT" w:cs="Arial-BoldMT"/>
                <w:bCs/>
                <w:sz w:val="18"/>
                <w:szCs w:val="18"/>
              </w:rPr>
            </w:pPr>
            <w:r w:rsidRPr="00A05638">
              <w:rPr>
                <w:rFonts w:ascii="Arial-BoldMT" w:hAnsi="Arial-BoldMT" w:cs="Arial-BoldMT"/>
                <w:bCs/>
                <w:sz w:val="18"/>
                <w:szCs w:val="18"/>
              </w:rPr>
              <w:t>Essentials Examination (20 Question Multiple Choice)</w:t>
            </w:r>
          </w:p>
        </w:tc>
        <w:tc>
          <w:tcPr>
            <w:tcW w:w="5454" w:type="dxa"/>
          </w:tcPr>
          <w:p w:rsidR="00A37975" w:rsidRDefault="00A37975" w:rsidP="00A37975">
            <w:pPr>
              <w:pStyle w:val="Pa4"/>
              <w:spacing w:line="240" w:lineRule="auto"/>
              <w:rPr>
                <w:rFonts w:ascii="Arial-BoldMT" w:hAnsi="Arial-BoldMT" w:cs="Arial-BoldMT"/>
                <w:bCs/>
                <w:sz w:val="18"/>
                <w:szCs w:val="18"/>
              </w:rPr>
            </w:pPr>
            <w:r>
              <w:rPr>
                <w:rFonts w:ascii="Arial-BoldMT" w:hAnsi="Arial-BoldMT" w:cs="Arial-BoldMT"/>
                <w:bCs/>
                <w:sz w:val="18"/>
                <w:szCs w:val="18"/>
              </w:rPr>
              <w:t xml:space="preserve">Price: HK$6,000 </w:t>
            </w:r>
            <w:r>
              <w:rPr>
                <w:rFonts w:ascii="Arial-BoldMT" w:hAnsi="Arial-BoldMT" w:cs="Arial-BoldMT"/>
                <w:bCs/>
                <w:sz w:val="18"/>
                <w:szCs w:val="18"/>
              </w:rPr>
              <w:br/>
            </w:r>
            <w:r w:rsidR="0096317B" w:rsidRPr="00CC28E4">
              <w:rPr>
                <w:rFonts w:ascii="Arial-BoldMT" w:hAnsi="Arial-BoldMT" w:cs="Arial-BoldMT"/>
                <w:bCs/>
                <w:sz w:val="18"/>
                <w:szCs w:val="18"/>
              </w:rPr>
              <w:t xml:space="preserve"> Date: </w:t>
            </w:r>
            <w:r w:rsidR="0096317B">
              <w:rPr>
                <w:rFonts w:ascii="Arial-BoldMT" w:hAnsi="Arial-BoldMT" w:cs="Arial-BoldMT"/>
                <w:bCs/>
                <w:sz w:val="18"/>
                <w:szCs w:val="18"/>
              </w:rPr>
              <w:t>27</w:t>
            </w:r>
            <w:r w:rsidR="0096317B" w:rsidRPr="0096317B">
              <w:rPr>
                <w:rFonts w:ascii="Arial-BoldMT" w:hAnsi="Arial-BoldMT" w:cs="Arial-BoldMT"/>
                <w:bCs/>
                <w:sz w:val="18"/>
                <w:szCs w:val="18"/>
                <w:vertAlign w:val="superscript"/>
              </w:rPr>
              <w:t>th</w:t>
            </w:r>
            <w:r w:rsidR="0096317B" w:rsidRPr="00CC28E4">
              <w:rPr>
                <w:rFonts w:ascii="Arial-BoldMT" w:hAnsi="Arial-BoldMT" w:cs="Arial-BoldMT"/>
                <w:bCs/>
                <w:sz w:val="18"/>
                <w:szCs w:val="18"/>
              </w:rPr>
              <w:t xml:space="preserve"> September 2019</w:t>
            </w:r>
            <w:r w:rsidR="0096317B">
              <w:rPr>
                <w:rFonts w:ascii="Arial-BoldMT" w:hAnsi="Arial-BoldMT" w:cs="Arial-BoldMT"/>
                <w:bCs/>
                <w:sz w:val="18"/>
                <w:szCs w:val="18"/>
              </w:rPr>
              <w:br/>
            </w:r>
            <w:r>
              <w:rPr>
                <w:rFonts w:ascii="Arial-BoldMT" w:hAnsi="Arial-BoldMT" w:cs="Arial-BoldMT"/>
                <w:bCs/>
                <w:sz w:val="18"/>
                <w:szCs w:val="18"/>
              </w:rPr>
              <w:br/>
            </w:r>
            <w:r w:rsidRPr="00A37975">
              <w:rPr>
                <w:rFonts w:ascii="Arial-BoldMT" w:hAnsi="Arial-BoldMT" w:cs="Arial-BoldMT"/>
                <w:bCs/>
                <w:i/>
                <w:sz w:val="18"/>
                <w:szCs w:val="18"/>
                <w:u w:val="single"/>
              </w:rPr>
              <w:t>For  Non-government and non-</w:t>
            </w:r>
            <w:proofErr w:type="spellStart"/>
            <w:r w:rsidRPr="00A37975">
              <w:rPr>
                <w:rFonts w:ascii="Arial-BoldMT" w:hAnsi="Arial-BoldMT" w:cs="Arial-BoldMT"/>
                <w:bCs/>
                <w:i/>
                <w:sz w:val="18"/>
                <w:szCs w:val="18"/>
                <w:u w:val="single"/>
              </w:rPr>
              <w:t>subvented</w:t>
            </w:r>
            <w:proofErr w:type="spellEnd"/>
            <w:r w:rsidRPr="00A37975">
              <w:rPr>
                <w:rFonts w:ascii="Arial-BoldMT" w:hAnsi="Arial-BoldMT" w:cs="Arial-BoldMT"/>
                <w:bCs/>
                <w:i/>
                <w:sz w:val="18"/>
                <w:szCs w:val="18"/>
                <w:u w:val="single"/>
              </w:rPr>
              <w:t xml:space="preserve"> organizations</w:t>
            </w:r>
            <w:r>
              <w:rPr>
                <w:rFonts w:ascii="Arial-BoldMT" w:hAnsi="Arial-BoldMT" w:cs="Arial-BoldMT"/>
                <w:bCs/>
                <w:sz w:val="18"/>
                <w:szCs w:val="18"/>
              </w:rPr>
              <w:br/>
            </w:r>
            <w:r w:rsidRPr="00A37975">
              <w:rPr>
                <w:rFonts w:ascii="Arial-BoldMT" w:hAnsi="Arial-BoldMT" w:cs="Arial-BoldMT"/>
                <w:bCs/>
                <w:sz w:val="18"/>
                <w:szCs w:val="18"/>
              </w:rPr>
              <w:t>After RTTP fund claimed : $2,000</w:t>
            </w:r>
            <w:r>
              <w:rPr>
                <w:rFonts w:ascii="Arial-BoldMT" w:hAnsi="Arial-BoldMT" w:cs="Arial-BoldMT"/>
                <w:bCs/>
                <w:sz w:val="18"/>
                <w:szCs w:val="18"/>
              </w:rPr>
              <w:br/>
            </w:r>
            <w:r w:rsidRPr="00A37975">
              <w:rPr>
                <w:rFonts w:ascii="Arial-BoldMT" w:hAnsi="Arial-BoldMT" w:cs="Arial-BoldMT"/>
                <w:bCs/>
                <w:i/>
                <w:sz w:val="18"/>
                <w:szCs w:val="18"/>
                <w:u w:val="single"/>
              </w:rPr>
              <w:t>For Government Organizations / Public Bodies / Government funded Organizations</w:t>
            </w:r>
            <w:r>
              <w:rPr>
                <w:rFonts w:ascii="Arial-BoldMT" w:hAnsi="Arial-BoldMT" w:cs="Arial-BoldMT"/>
                <w:bCs/>
                <w:sz w:val="18"/>
                <w:szCs w:val="18"/>
              </w:rPr>
              <w:br/>
              <w:t>Half price discount: $3,000</w:t>
            </w:r>
            <w:r>
              <w:rPr>
                <w:rFonts w:ascii="Arial-BoldMT" w:hAnsi="Arial-BoldMT" w:cs="Arial-BoldMT"/>
                <w:bCs/>
                <w:sz w:val="18"/>
                <w:szCs w:val="18"/>
              </w:rPr>
              <w:br/>
            </w:r>
            <w:r>
              <w:rPr>
                <w:rFonts w:ascii="Arial-BoldMT" w:hAnsi="Arial-BoldMT" w:cs="Arial-BoldMT"/>
                <w:bCs/>
                <w:sz w:val="18"/>
                <w:szCs w:val="18"/>
              </w:rPr>
              <w:br/>
            </w:r>
            <w:r w:rsidRPr="00CC28E4">
              <w:rPr>
                <w:rFonts w:ascii="Arial-BoldMT" w:hAnsi="Arial-BoldMT" w:cs="Arial-BoldMT"/>
                <w:bCs/>
                <w:sz w:val="18"/>
                <w:szCs w:val="18"/>
                <w:u w:val="single"/>
              </w:rPr>
              <w:t xml:space="preserve">Day 3 </w:t>
            </w:r>
            <w:r>
              <w:rPr>
                <w:rFonts w:ascii="Arial-BoldMT" w:hAnsi="Arial-BoldMT" w:cs="Arial-BoldMT"/>
                <w:bCs/>
                <w:sz w:val="18"/>
                <w:szCs w:val="18"/>
              </w:rPr>
              <w:br/>
            </w:r>
            <w:r w:rsidRPr="00A05638">
              <w:rPr>
                <w:rFonts w:ascii="Arial-BoldMT" w:hAnsi="Arial-BoldMT" w:cs="Arial-BoldMT"/>
                <w:bCs/>
                <w:i/>
                <w:sz w:val="18"/>
                <w:szCs w:val="18"/>
              </w:rPr>
              <w:t>Morning</w:t>
            </w:r>
            <w:r>
              <w:rPr>
                <w:rFonts w:ascii="Arial-BoldMT" w:hAnsi="Arial-BoldMT" w:cs="Arial-BoldMT"/>
                <w:bCs/>
                <w:sz w:val="18"/>
                <w:szCs w:val="18"/>
              </w:rPr>
              <w:t xml:space="preserve"> </w:t>
            </w:r>
          </w:p>
          <w:p w:rsidR="00A37975" w:rsidRDefault="00A37975" w:rsidP="00A37975">
            <w:pPr>
              <w:pStyle w:val="Pa4"/>
              <w:numPr>
                <w:ilvl w:val="0"/>
                <w:numId w:val="5"/>
              </w:numPr>
              <w:rPr>
                <w:rFonts w:ascii="Arial-BoldMT" w:hAnsi="Arial-BoldMT" w:cs="Arial-BoldMT"/>
                <w:bCs/>
                <w:sz w:val="18"/>
                <w:szCs w:val="18"/>
              </w:rPr>
            </w:pPr>
            <w:r w:rsidRPr="00AC5484">
              <w:rPr>
                <w:rFonts w:ascii="Arial-BoldMT" w:hAnsi="Arial-BoldMT" w:cs="Arial-BoldMT"/>
                <w:bCs/>
                <w:sz w:val="18"/>
                <w:szCs w:val="18"/>
              </w:rPr>
              <w:t>Unit 1: Information Requirements</w:t>
            </w:r>
            <w:r w:rsidRPr="0094747E">
              <w:rPr>
                <w:rFonts w:ascii="Arial-BoldMT" w:hAnsi="Arial-BoldMT" w:cs="Arial-BoldMT"/>
                <w:bCs/>
                <w:sz w:val="18"/>
                <w:szCs w:val="18"/>
              </w:rPr>
              <w:t xml:space="preserve"> </w:t>
            </w:r>
          </w:p>
          <w:p w:rsidR="00A37975" w:rsidRDefault="00A37975" w:rsidP="00A37975">
            <w:pPr>
              <w:pStyle w:val="Pa4"/>
              <w:numPr>
                <w:ilvl w:val="0"/>
                <w:numId w:val="5"/>
              </w:numPr>
              <w:rPr>
                <w:rFonts w:ascii="Arial-BoldMT" w:hAnsi="Arial-BoldMT" w:cs="Arial-BoldMT"/>
                <w:bCs/>
                <w:sz w:val="18"/>
                <w:szCs w:val="18"/>
              </w:rPr>
            </w:pPr>
            <w:r w:rsidRPr="00AC5484">
              <w:rPr>
                <w:rFonts w:ascii="Arial-BoldMT" w:hAnsi="Arial-BoldMT" w:cs="Arial-BoldMT"/>
                <w:bCs/>
                <w:sz w:val="18"/>
                <w:szCs w:val="18"/>
              </w:rPr>
              <w:t>Unit 2: BIM Execution Planning</w:t>
            </w:r>
            <w:r w:rsidRPr="0094747E">
              <w:rPr>
                <w:rFonts w:ascii="Arial-BoldMT" w:hAnsi="Arial-BoldMT" w:cs="Arial-BoldMT"/>
                <w:bCs/>
                <w:sz w:val="18"/>
                <w:szCs w:val="18"/>
              </w:rPr>
              <w:t xml:space="preserve"> </w:t>
            </w:r>
          </w:p>
          <w:p w:rsidR="00A37975" w:rsidRPr="00EF3B68" w:rsidRDefault="00A37975" w:rsidP="00A37975">
            <w:pPr>
              <w:pStyle w:val="Pa4"/>
              <w:rPr>
                <w:rFonts w:ascii="Arial-BoldMT" w:hAnsi="Arial-BoldMT" w:cs="Arial-BoldMT"/>
                <w:bCs/>
                <w:sz w:val="18"/>
                <w:szCs w:val="18"/>
              </w:rPr>
            </w:pPr>
            <w:r w:rsidRPr="00EF3B68">
              <w:rPr>
                <w:rFonts w:ascii="Arial-BoldMT" w:hAnsi="Arial-BoldMT" w:cs="Arial-BoldMT"/>
                <w:bCs/>
                <w:i/>
                <w:sz w:val="18"/>
                <w:szCs w:val="18"/>
              </w:rPr>
              <w:t>Afternoon</w:t>
            </w:r>
          </w:p>
          <w:p w:rsidR="00A37975" w:rsidRDefault="00A37975" w:rsidP="00A37975">
            <w:pPr>
              <w:pStyle w:val="Pa4"/>
              <w:numPr>
                <w:ilvl w:val="0"/>
                <w:numId w:val="6"/>
              </w:numPr>
              <w:rPr>
                <w:rFonts w:ascii="Arial-BoldMT" w:hAnsi="Arial-BoldMT" w:cs="Arial-BoldMT"/>
                <w:bCs/>
                <w:sz w:val="18"/>
                <w:szCs w:val="18"/>
              </w:rPr>
            </w:pPr>
            <w:r w:rsidRPr="00AC5484">
              <w:rPr>
                <w:rFonts w:ascii="Arial-BoldMT" w:hAnsi="Arial-BoldMT" w:cs="Arial-BoldMT"/>
                <w:bCs/>
                <w:sz w:val="18"/>
                <w:szCs w:val="18"/>
              </w:rPr>
              <w:t xml:space="preserve">Unit 3: Production of Information </w:t>
            </w:r>
          </w:p>
          <w:p w:rsidR="00A37975" w:rsidRDefault="00A37975" w:rsidP="00A37975">
            <w:pPr>
              <w:pStyle w:val="Pa4"/>
              <w:numPr>
                <w:ilvl w:val="0"/>
                <w:numId w:val="6"/>
              </w:numPr>
              <w:rPr>
                <w:rFonts w:ascii="Arial-BoldMT" w:hAnsi="Arial-BoldMT" w:cs="Arial-BoldMT"/>
                <w:bCs/>
                <w:sz w:val="18"/>
                <w:szCs w:val="18"/>
              </w:rPr>
            </w:pPr>
            <w:r w:rsidRPr="00AC5484">
              <w:rPr>
                <w:rFonts w:ascii="Arial-BoldMT" w:hAnsi="Arial-BoldMT" w:cs="Arial-BoldMT"/>
                <w:bCs/>
                <w:sz w:val="18"/>
                <w:szCs w:val="18"/>
              </w:rPr>
              <w:t>Unit 4: Inf</w:t>
            </w:r>
            <w:r>
              <w:rPr>
                <w:rFonts w:ascii="Arial-BoldMT" w:hAnsi="Arial-BoldMT" w:cs="Arial-BoldMT"/>
                <w:bCs/>
                <w:sz w:val="18"/>
                <w:szCs w:val="18"/>
              </w:rPr>
              <w:t>ormation Delivery to facilitate</w:t>
            </w:r>
          </w:p>
          <w:p w:rsidR="00A37975" w:rsidRDefault="00A37975" w:rsidP="00A37975">
            <w:pPr>
              <w:pStyle w:val="Pa4"/>
              <w:numPr>
                <w:ilvl w:val="0"/>
                <w:numId w:val="6"/>
              </w:numPr>
              <w:rPr>
                <w:rFonts w:ascii="Arial-BoldMT" w:hAnsi="Arial-BoldMT" w:cs="Arial-BoldMT"/>
                <w:bCs/>
                <w:sz w:val="18"/>
                <w:szCs w:val="18"/>
              </w:rPr>
            </w:pPr>
            <w:r w:rsidRPr="00AC5484">
              <w:rPr>
                <w:rFonts w:ascii="Arial-BoldMT" w:hAnsi="Arial-BoldMT" w:cs="Arial-BoldMT"/>
                <w:bCs/>
                <w:sz w:val="18"/>
                <w:szCs w:val="18"/>
              </w:rPr>
              <w:t>Examination (20 Question Multiple Choice)</w:t>
            </w:r>
            <w:r>
              <w:rPr>
                <w:rFonts w:ascii="Arial-BoldMT" w:hAnsi="Arial-BoldMT" w:cs="Arial-BoldMT"/>
                <w:bCs/>
                <w:sz w:val="18"/>
                <w:szCs w:val="18"/>
              </w:rPr>
              <w:t xml:space="preserve"> </w:t>
            </w:r>
          </w:p>
          <w:p w:rsidR="00A37975" w:rsidRDefault="00A37975" w:rsidP="00A37975">
            <w:pPr>
              <w:pStyle w:val="Pa4"/>
              <w:rPr>
                <w:rFonts w:ascii="Arial-BoldMT" w:hAnsi="Arial-BoldMT" w:cs="Arial-BoldMT"/>
                <w:bCs/>
                <w:sz w:val="18"/>
                <w:szCs w:val="18"/>
              </w:rPr>
            </w:pPr>
            <w:r>
              <w:rPr>
                <w:rFonts w:ascii="Arial-BoldMT" w:hAnsi="Arial-BoldMT" w:cs="Arial-BoldMT"/>
                <w:bCs/>
                <w:sz w:val="18"/>
                <w:szCs w:val="18"/>
              </w:rPr>
              <w:br/>
            </w:r>
            <w:r>
              <w:rPr>
                <w:rFonts w:ascii="Arial-BoldMT" w:hAnsi="Arial-BoldMT" w:cs="Arial-BoldMT"/>
                <w:bCs/>
                <w:sz w:val="18"/>
                <w:szCs w:val="18"/>
              </w:rPr>
              <w:br/>
            </w:r>
            <w:r>
              <w:rPr>
                <w:rFonts w:ascii="Arial-BoldMT" w:hAnsi="Arial-BoldMT" w:cs="Arial-BoldMT"/>
                <w:bCs/>
                <w:sz w:val="18"/>
                <w:szCs w:val="18"/>
              </w:rPr>
              <w:br/>
            </w:r>
            <w:r>
              <w:rPr>
                <w:rFonts w:ascii="Arial-BoldMT" w:hAnsi="Arial-BoldMT" w:cs="Arial-BoldMT"/>
                <w:bCs/>
                <w:sz w:val="18"/>
                <w:szCs w:val="18"/>
              </w:rPr>
              <w:br/>
            </w:r>
            <w:r>
              <w:rPr>
                <w:rFonts w:ascii="Arial-BoldMT" w:hAnsi="Arial-BoldMT" w:cs="Arial-BoldMT"/>
                <w:bCs/>
                <w:sz w:val="18"/>
                <w:szCs w:val="18"/>
              </w:rPr>
              <w:br/>
            </w:r>
            <w:r w:rsidRPr="00CC28E4">
              <w:rPr>
                <w:rFonts w:asciiTheme="minorHAnsi" w:eastAsia="ArialMT" w:hAnsiTheme="minorHAnsi" w:cs="ArialMT"/>
                <w:i/>
                <w:sz w:val="20"/>
                <w:szCs w:val="20"/>
              </w:rPr>
              <w:t>*Note: Completion of the BIM ISO19650 Essentials (on-line or classroom version) is a pre-requisite for this BIM training.</w:t>
            </w:r>
            <w:r>
              <w:rPr>
                <w:rFonts w:asciiTheme="minorHAnsi" w:eastAsia="ArialMT" w:hAnsiTheme="minorHAnsi" w:cs="ArialMT"/>
                <w:sz w:val="20"/>
                <w:szCs w:val="20"/>
              </w:rPr>
              <w:t xml:space="preserve"> </w:t>
            </w:r>
          </w:p>
        </w:tc>
      </w:tr>
    </w:tbl>
    <w:p w:rsidR="00B9454D" w:rsidRDefault="00132148" w:rsidP="00DE6B2D">
      <w:pPr>
        <w:autoSpaceDE w:val="0"/>
        <w:autoSpaceDN w:val="0"/>
        <w:adjustRightInd w:val="0"/>
        <w:spacing w:after="0" w:line="240" w:lineRule="auto"/>
        <w:rPr>
          <w:rFonts w:ascii="Arial-BoldMT" w:hAnsi="Arial-BoldMT" w:cs="Arial-BoldMT"/>
          <w:bCs/>
          <w:sz w:val="16"/>
          <w:szCs w:val="16"/>
        </w:rPr>
      </w:pPr>
      <w:r w:rsidRPr="00132148">
        <w:rPr>
          <w:rFonts w:ascii="Arial-BoldMT" w:hAnsi="Arial-BoldMT" w:cs="Arial-BoldMT"/>
          <w:bCs/>
          <w:noProof/>
          <w:sz w:val="18"/>
          <w:szCs w:val="18"/>
        </w:rPr>
        <w:pict>
          <v:shapetype id="_x0000_t32" coordsize="21600,21600" o:spt="32" o:oned="t" path="m,l21600,21600e" filled="f">
            <v:path arrowok="t" fillok="f" o:connecttype="none"/>
            <o:lock v:ext="edit" shapetype="t"/>
          </v:shapetype>
          <v:shape id="_x0000_s1046" type="#_x0000_t32" style="position:absolute;margin-left:-54.1pt;margin-top:2.45pt;width:548pt;height:.6pt;flip:y;z-index:251675648;mso-position-horizontal-relative:text;mso-position-vertical-relative:text" o:connectortype="straight" strokecolor="#f79646 [3209]"/>
        </w:pict>
      </w:r>
    </w:p>
    <w:p w:rsidR="00B9454D" w:rsidRDefault="00B9454D" w:rsidP="00DE6B2D">
      <w:pPr>
        <w:autoSpaceDE w:val="0"/>
        <w:autoSpaceDN w:val="0"/>
        <w:adjustRightInd w:val="0"/>
        <w:spacing w:after="0" w:line="240" w:lineRule="auto"/>
        <w:rPr>
          <w:rFonts w:ascii="Arial-BoldMT" w:hAnsi="Arial-BoldMT" w:cs="Arial-BoldMT"/>
          <w:bCs/>
          <w:sz w:val="16"/>
          <w:szCs w:val="16"/>
        </w:rPr>
      </w:pPr>
    </w:p>
    <w:p w:rsidR="00B9454D" w:rsidRDefault="00132148" w:rsidP="00DE6B2D">
      <w:pPr>
        <w:autoSpaceDE w:val="0"/>
        <w:autoSpaceDN w:val="0"/>
        <w:adjustRightInd w:val="0"/>
        <w:spacing w:after="0" w:line="240" w:lineRule="auto"/>
        <w:rPr>
          <w:rFonts w:ascii="Arial-BoldMT" w:hAnsi="Arial-BoldMT" w:cs="Arial-BoldMT"/>
          <w:b/>
          <w:bCs/>
        </w:rPr>
      </w:pPr>
      <w:r>
        <w:rPr>
          <w:rFonts w:ascii="Arial-BoldMT" w:hAnsi="Arial-BoldMT" w:cs="Arial-BoldMT"/>
          <w:b/>
          <w:bCs/>
          <w:noProof/>
        </w:rPr>
        <w:pict>
          <v:shapetype id="_x0000_t202" coordsize="21600,21600" o:spt="202" path="m,l,21600r21600,l21600,xe">
            <v:stroke joinstyle="miter"/>
            <v:path gradientshapeok="t" o:connecttype="rect"/>
          </v:shapetype>
          <v:shape id="_x0000_s1044" type="#_x0000_t202" style="position:absolute;margin-left:-89pt;margin-top:312.2pt;width:578.35pt;height:26.85pt;z-index:251669504;mso-width-relative:margin;mso-height-relative:margin" stroked="f">
            <v:textbox style="mso-next-textbox:#_x0000_s1044">
              <w:txbxContent>
                <w:p w:rsidR="00B9454D" w:rsidRPr="0096317B" w:rsidRDefault="00B9454D" w:rsidP="00B9454D">
                  <w:pPr>
                    <w:pStyle w:val="Default"/>
                    <w:tabs>
                      <w:tab w:val="center" w:pos="5114"/>
                      <w:tab w:val="right" w:pos="10228"/>
                    </w:tabs>
                    <w:spacing w:line="216" w:lineRule="auto"/>
                    <w:ind w:right="9"/>
                    <w:rPr>
                      <w:rFonts w:asciiTheme="minorHAnsi" w:hAnsiTheme="minorHAnsi"/>
                      <w:i/>
                      <w:iCs/>
                      <w:sz w:val="18"/>
                      <w:szCs w:val="18"/>
                    </w:rPr>
                  </w:pPr>
                  <w:r w:rsidRPr="0096317B">
                    <w:rPr>
                      <w:rFonts w:asciiTheme="minorHAnsi" w:hAnsiTheme="minorHAnsi"/>
                      <w:i/>
                      <w:iCs/>
                      <w:sz w:val="18"/>
                      <w:szCs w:val="18"/>
                    </w:rPr>
                    <w:t xml:space="preserve">Please make </w:t>
                  </w:r>
                  <w:proofErr w:type="spellStart"/>
                  <w:r w:rsidRPr="0096317B">
                    <w:rPr>
                      <w:rFonts w:asciiTheme="minorHAnsi" w:hAnsiTheme="minorHAnsi"/>
                      <w:i/>
                      <w:iCs/>
                      <w:sz w:val="18"/>
                      <w:szCs w:val="18"/>
                    </w:rPr>
                    <w:t>cheque</w:t>
                  </w:r>
                  <w:proofErr w:type="spellEnd"/>
                  <w:r w:rsidRPr="0096317B">
                    <w:rPr>
                      <w:rFonts w:asciiTheme="minorHAnsi" w:hAnsiTheme="minorHAnsi"/>
                      <w:i/>
                      <w:iCs/>
                      <w:sz w:val="18"/>
                      <w:szCs w:val="18"/>
                    </w:rPr>
                    <w:t xml:space="preserve"> payable to “Hong Kong Quality Assurance Agency” and send it together with this form to:</w:t>
                  </w:r>
                </w:p>
                <w:p w:rsidR="00B9454D" w:rsidRPr="0096317B" w:rsidRDefault="00B9454D" w:rsidP="00B9454D">
                  <w:pPr>
                    <w:pStyle w:val="Default"/>
                    <w:spacing w:line="216" w:lineRule="auto"/>
                    <w:ind w:right="9"/>
                    <w:rPr>
                      <w:rFonts w:asciiTheme="minorHAnsi" w:hAnsiTheme="minorHAnsi"/>
                      <w:i/>
                      <w:iCs/>
                      <w:sz w:val="18"/>
                      <w:szCs w:val="18"/>
                    </w:rPr>
                  </w:pPr>
                  <w:proofErr w:type="gramStart"/>
                  <w:r w:rsidRPr="0096317B">
                    <w:rPr>
                      <w:rFonts w:asciiTheme="minorHAnsi" w:hAnsiTheme="minorHAnsi"/>
                      <w:i/>
                      <w:iCs/>
                      <w:sz w:val="18"/>
                      <w:szCs w:val="18"/>
                    </w:rPr>
                    <w:t xml:space="preserve">Hong Kong Quality Assurance Agency, 19/F., K. </w:t>
                  </w:r>
                  <w:proofErr w:type="spellStart"/>
                  <w:r w:rsidRPr="0096317B">
                    <w:rPr>
                      <w:rFonts w:asciiTheme="minorHAnsi" w:hAnsiTheme="minorHAnsi"/>
                      <w:i/>
                      <w:iCs/>
                      <w:sz w:val="18"/>
                      <w:szCs w:val="18"/>
                    </w:rPr>
                    <w:t>Wah</w:t>
                  </w:r>
                  <w:proofErr w:type="spellEnd"/>
                  <w:r w:rsidRPr="0096317B">
                    <w:rPr>
                      <w:rFonts w:asciiTheme="minorHAnsi" w:hAnsiTheme="minorHAnsi"/>
                      <w:i/>
                      <w:iCs/>
                      <w:sz w:val="18"/>
                      <w:szCs w:val="18"/>
                    </w:rPr>
                    <w:t xml:space="preserve"> Centre, 191 Java Road, North Point, Hong Kong.</w:t>
                  </w:r>
                  <w:proofErr w:type="gramEnd"/>
                </w:p>
                <w:p w:rsidR="00B9454D" w:rsidRDefault="00B9454D" w:rsidP="00B9454D"/>
              </w:txbxContent>
            </v:textbox>
          </v:shape>
        </w:pict>
      </w:r>
    </w:p>
    <w:p w:rsidR="00A35010" w:rsidRPr="00A35010" w:rsidRDefault="00A35010" w:rsidP="00A35010">
      <w:pPr>
        <w:autoSpaceDE w:val="0"/>
        <w:autoSpaceDN w:val="0"/>
        <w:adjustRightInd w:val="0"/>
        <w:spacing w:after="0" w:line="240" w:lineRule="auto"/>
        <w:rPr>
          <w:rFonts w:ascii="Arial-BoldMT" w:hAnsi="Arial-BoldMT" w:cs="Arial-BoldMT"/>
          <w:bCs/>
        </w:rPr>
      </w:pPr>
    </w:p>
    <w:p w:rsidR="00F4000C" w:rsidRPr="00A35010" w:rsidRDefault="0096317B" w:rsidP="00A35010">
      <w:pPr>
        <w:autoSpaceDE w:val="0"/>
        <w:autoSpaceDN w:val="0"/>
        <w:adjustRightInd w:val="0"/>
        <w:spacing w:after="0" w:line="240" w:lineRule="auto"/>
        <w:rPr>
          <w:rFonts w:ascii="Arial-BoldMT" w:hAnsi="Arial-BoldMT" w:cs="Arial-BoldMT"/>
          <w:bCs/>
        </w:rPr>
      </w:pPr>
      <w:r w:rsidRPr="00132148">
        <w:rPr>
          <w:rFonts w:ascii="Arial-BoldMT" w:hAnsi="Arial-BoldMT" w:cs="Arial-BoldMT"/>
          <w:b/>
          <w:bCs/>
          <w:noProof/>
        </w:rPr>
        <w:pict>
          <v:shape id="_x0000_s1037" type="#_x0000_t202" style="position:absolute;margin-left:-86.35pt;margin-top:.4pt;width:612.85pt;height:19.7pt;z-index:251661312;mso-width-relative:margin;mso-height-relative:margin" strokecolor="white [3212]">
            <v:textbox style="mso-next-textbox:#_x0000_s1037">
              <w:txbxContent>
                <w:p w:rsidR="00A35010" w:rsidRDefault="00A35010" w:rsidP="00A35010">
                  <w:pPr>
                    <w:shd w:val="clear" w:color="auto" w:fill="FABF8F" w:themeFill="accent6" w:themeFillTint="99"/>
                    <w:jc w:val="center"/>
                  </w:pPr>
                  <w:r w:rsidRPr="00CB3660">
                    <w:rPr>
                      <w:rFonts w:eastAsia="SimHei" w:cs="Calibri"/>
                      <w:sz w:val="20"/>
                      <w:szCs w:val="20"/>
                    </w:rPr>
                    <w:t>【</w:t>
                  </w:r>
                  <w:r w:rsidRPr="00CB3660">
                    <w:rPr>
                      <w:rFonts w:eastAsia="SimHei" w:cs="Calibri"/>
                      <w:b/>
                      <w:bCs/>
                      <w:sz w:val="20"/>
                      <w:szCs w:val="20"/>
                    </w:rPr>
                    <w:t xml:space="preserve"> REPLY SLIP</w:t>
                  </w:r>
                  <w:r w:rsidRPr="00CB3660">
                    <w:rPr>
                      <w:rFonts w:eastAsia="SimHei" w:cs="Calibri"/>
                      <w:sz w:val="20"/>
                      <w:szCs w:val="20"/>
                    </w:rPr>
                    <w:t>】</w:t>
                  </w:r>
                  <w:r w:rsidRPr="00E90FDF">
                    <w:rPr>
                      <w:rFonts w:asciiTheme="majorHAnsi" w:hAnsiTheme="majorHAnsi" w:cs="Tahoma"/>
                      <w:color w:val="17365D" w:themeColor="text2" w:themeShade="BF"/>
                      <w:sz w:val="20"/>
                      <w:szCs w:val="20"/>
                      <w:highlight w:val="yellow"/>
                    </w:rPr>
                    <w:br/>
                  </w:r>
                </w:p>
              </w:txbxContent>
            </v:textbox>
          </v:shape>
        </w:pict>
      </w:r>
      <w:r>
        <w:rPr>
          <w:rFonts w:ascii="Arial-BoldMT" w:hAnsi="Arial-BoldMT" w:cs="Arial-BoldMT"/>
          <w:bCs/>
          <w:noProof/>
        </w:rPr>
        <w:pict>
          <v:shape id="_x0000_s1042" type="#_x0000_t202" style="position:absolute;margin-left:-83.2pt;margin-top:14.8pt;width:483.8pt;height:39.15pt;z-index:251667456;mso-width-relative:margin;mso-height-relative:margin" stroked="f">
            <v:textbox style="mso-next-textbox:#_x0000_s1042">
              <w:txbxContent>
                <w:p w:rsidR="00E94939" w:rsidRPr="00EC40FE" w:rsidRDefault="00CC28E4" w:rsidP="00EC40FE">
                  <w:pPr>
                    <w:spacing w:line="240" w:lineRule="auto"/>
                    <w:rPr>
                      <w:sz w:val="18"/>
                      <w:szCs w:val="18"/>
                    </w:rPr>
                  </w:pPr>
                  <w:r w:rsidRPr="00EC40FE">
                    <w:rPr>
                      <w:sz w:val="18"/>
                      <w:szCs w:val="18"/>
                    </w:rPr>
                    <w:t>Course Enrolment</w:t>
                  </w:r>
                  <w:r w:rsidR="00C01FB2" w:rsidRPr="00EC40FE">
                    <w:rPr>
                      <w:sz w:val="18"/>
                      <w:szCs w:val="18"/>
                    </w:rPr>
                    <w:t xml:space="preserve">: </w:t>
                  </w:r>
                  <w:r w:rsidRPr="00EC40FE">
                    <w:rPr>
                      <w:sz w:val="18"/>
                      <w:szCs w:val="18"/>
                    </w:rPr>
                    <w:br/>
                  </w:r>
                  <w:r w:rsidR="00E94939" w:rsidRPr="00EC40FE">
                    <w:rPr>
                      <w:sz w:val="18"/>
                      <w:szCs w:val="18"/>
                    </w:rPr>
                    <w:t>Option 1: BIM ISO 19650 Essentials</w:t>
                  </w:r>
                  <w:r w:rsidR="00E94939" w:rsidRPr="00EC40FE">
                    <w:rPr>
                      <w:sz w:val="18"/>
                      <w:szCs w:val="18"/>
                    </w:rPr>
                    <w:br/>
                    <w:t xml:space="preserve">Option 2: BIM ISO 19650 Essentials and </w:t>
                  </w:r>
                  <w:r w:rsidRPr="00EC40FE">
                    <w:rPr>
                      <w:sz w:val="18"/>
                      <w:szCs w:val="18"/>
                    </w:rPr>
                    <w:t xml:space="preserve">Delivering Information </w:t>
                  </w:r>
                  <w:r w:rsidR="00CF59EA" w:rsidRPr="00EC40FE">
                    <w:rPr>
                      <w:sz w:val="18"/>
                      <w:szCs w:val="18"/>
                    </w:rPr>
                    <w:t>Management Course</w:t>
                  </w:r>
                </w:p>
              </w:txbxContent>
            </v:textbox>
          </v:shape>
        </w:pict>
      </w:r>
      <w:r w:rsidRPr="00132148">
        <w:rPr>
          <w:rFonts w:ascii="Arial-BoldMT" w:hAnsi="Arial-BoldMT" w:cs="Arial-BoldMT"/>
          <w:b/>
          <w:bCs/>
          <w:noProof/>
        </w:rPr>
        <w:pict>
          <v:shape id="Text Box 27" o:spid="_x0000_s1039" type="#_x0000_t202" style="position:absolute;margin-left:-93.05pt;margin-top:233.45pt;width:616.55pt;height:55.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1ihgIAABc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" stroked="f">
            <v:textbox style="mso-next-textbox:#Text Box 27">
              <w:txbxContent>
                <w:p w:rsidR="00A35010" w:rsidRPr="00EC36E8" w:rsidRDefault="00A35010" w:rsidP="00A35010">
                  <w:pPr>
                    <w:tabs>
                      <w:tab w:val="left" w:pos="10080"/>
                    </w:tabs>
                    <w:autoSpaceDE w:val="0"/>
                    <w:autoSpaceDN w:val="0"/>
                    <w:adjustRightInd w:val="0"/>
                    <w:spacing w:after="0" w:line="240" w:lineRule="auto"/>
                    <w:ind w:right="144"/>
                    <w:rPr>
                      <w:i/>
                      <w:iCs/>
                      <w:sz w:val="12"/>
                      <w:szCs w:val="12"/>
                    </w:rPr>
                  </w:pPr>
                  <w:r w:rsidRPr="00930E6E">
                    <w:rPr>
                      <w:i/>
                      <w:iCs/>
                      <w:sz w:val="13"/>
                      <w:szCs w:val="13"/>
                    </w:rPr>
                    <w:t>*</w:t>
                  </w:r>
                  <w:proofErr w:type="gramStart"/>
                  <w:r w:rsidRPr="00EC36E8">
                    <w:rPr>
                      <w:i/>
                      <w:iCs/>
                      <w:sz w:val="12"/>
                      <w:szCs w:val="12"/>
                    </w:rPr>
                    <w:t>Remarks :</w:t>
                  </w:r>
                  <w:proofErr w:type="gramEnd"/>
                  <w:r w:rsidRPr="00EC36E8">
                    <w:rPr>
                      <w:i/>
                      <w:iCs/>
                      <w:sz w:val="12"/>
                      <w:szCs w:val="12"/>
                    </w:rPr>
                    <w:t xml:space="preserve"> 1. All successful registrants will receive a confirmation letter. 2. No Certificate of Attendance will be issued. 3. There is handling charge for the request of attendance record. Please note that the above information may be used by HKQAA for processing the application of the seminars, and for any other purposes as stated in the Privacy Policy Statement. You may view the Privacy Policy Statement of HKQAA from its website (</w:t>
                  </w:r>
                  <w:hyperlink r:id="rId9" w:history="1">
                    <w:r w:rsidRPr="00EC36E8">
                      <w:rPr>
                        <w:rStyle w:val="Hyperlink"/>
                        <w:i/>
                        <w:iCs/>
                        <w:sz w:val="12"/>
                        <w:szCs w:val="12"/>
                      </w:rPr>
                      <w:t>www.hkqaa.org/cmsimg/privacy/statement.pdf</w:t>
                    </w:r>
                  </w:hyperlink>
                  <w:r w:rsidRPr="00EC36E8">
                    <w:rPr>
                      <w:i/>
                      <w:iCs/>
                      <w:sz w:val="12"/>
                      <w:szCs w:val="12"/>
                    </w:rPr>
                    <w:t xml:space="preserve">). </w:t>
                  </w:r>
                  <w:proofErr w:type="gramStart"/>
                  <w:r w:rsidRPr="00EC36E8">
                    <w:rPr>
                      <w:i/>
                      <w:iCs/>
                      <w:sz w:val="12"/>
                      <w:szCs w:val="12"/>
                    </w:rPr>
                    <w:t>4.HKQAA</w:t>
                  </w:r>
                  <w:proofErr w:type="gramEnd"/>
                  <w:r w:rsidRPr="00EC36E8">
                    <w:rPr>
                      <w:i/>
                      <w:iCs/>
                      <w:sz w:val="12"/>
                      <w:szCs w:val="12"/>
                    </w:rPr>
                    <w:t xml:space="preserve"> reserves the right to cancel the course, change the trainer, contents, date, time and / or venue as necessary.</w:t>
                  </w:r>
                  <w:r w:rsidRPr="00EC36E8">
                    <w:rPr>
                      <w:rFonts w:ascii="PMingLiU" w:eastAsia="PMingLiU" w:cs="PMingLiU" w:hint="eastAsia"/>
                      <w:sz w:val="12"/>
                      <w:szCs w:val="12"/>
                    </w:rPr>
                    <w:t>上述資料將被香港品質保證局用於閣下登記研討會之用，以及用於本局在私隱政策聲明中所述之其他用途。如欲了解香港品質保證局的私隱政策聲明，請瀏覽網站</w:t>
                  </w:r>
                  <w:r w:rsidRPr="00EC36E8">
                    <w:rPr>
                      <w:rFonts w:ascii="PMingLiU" w:eastAsia="PMingLiU" w:cs="PMingLiU"/>
                      <w:sz w:val="12"/>
                      <w:szCs w:val="12"/>
                    </w:rPr>
                    <w:t xml:space="preserve"> </w:t>
                  </w:r>
                  <w:r w:rsidRPr="00EC36E8">
                    <w:rPr>
                      <w:rFonts w:eastAsia="PMingLiU"/>
                      <w:i/>
                      <w:iCs/>
                      <w:sz w:val="12"/>
                      <w:szCs w:val="12"/>
                    </w:rPr>
                    <w:t>(www.hkqaa.org/cmsimg/privacy/statement.pdf)</w:t>
                  </w:r>
                  <w:r w:rsidRPr="00EC36E8">
                    <w:rPr>
                      <w:rFonts w:ascii="PMingLiU" w:eastAsia="PMingLiU" w:cs="PMingLiU" w:hint="eastAsia"/>
                      <w:sz w:val="12"/>
                      <w:szCs w:val="12"/>
                    </w:rPr>
                    <w:t>。□</w:t>
                  </w:r>
                  <w:r w:rsidRPr="00EC36E8">
                    <w:rPr>
                      <w:rFonts w:ascii="PMingLiU" w:eastAsia="PMingLiU" w:cs="PMingLiU"/>
                      <w:sz w:val="12"/>
                      <w:szCs w:val="12"/>
                    </w:rPr>
                    <w:t xml:space="preserve"> </w:t>
                  </w:r>
                  <w:r w:rsidRPr="00EC36E8">
                    <w:rPr>
                      <w:rFonts w:eastAsia="PMingLiU"/>
                      <w:i/>
                      <w:iCs/>
                      <w:sz w:val="12"/>
                      <w:szCs w:val="12"/>
                    </w:rPr>
                    <w:t xml:space="preserve">I do not wish to receive any further information from HKQAA. </w:t>
                  </w:r>
                  <w:r w:rsidRPr="00EC36E8">
                    <w:rPr>
                      <w:rFonts w:ascii="PMingLiU" w:eastAsia="PMingLiU" w:cs="PMingLiU" w:hint="eastAsia"/>
                      <w:sz w:val="12"/>
                      <w:szCs w:val="12"/>
                    </w:rPr>
                    <w:t>本人不欲收取香港品質保證局發送的任何資料</w:t>
                  </w:r>
                  <w:r w:rsidRPr="00EC36E8">
                    <w:rPr>
                      <w:rFonts w:ascii="PMingLiU" w:eastAsia="PMingLiU" w:cs="PMingLiU"/>
                      <w:sz w:val="12"/>
                      <w:szCs w:val="12"/>
                    </w:rPr>
                    <w:t xml:space="preserve"> </w:t>
                  </w:r>
                  <w:r w:rsidRPr="00EC36E8">
                    <w:rPr>
                      <w:rFonts w:eastAsia="PMingLiU"/>
                      <w:i/>
                      <w:iCs/>
                      <w:sz w:val="12"/>
                      <w:szCs w:val="12"/>
                    </w:rPr>
                    <w:t>Fax</w:t>
                  </w:r>
                  <w:r w:rsidRPr="00EC36E8">
                    <w:rPr>
                      <w:rFonts w:ascii="PMingLiU" w:eastAsia="PMingLiU" w:cs="PMingLiU" w:hint="eastAsia"/>
                      <w:sz w:val="12"/>
                      <w:szCs w:val="12"/>
                    </w:rPr>
                    <w:t>傳真</w:t>
                  </w:r>
                  <w:r w:rsidRPr="00EC36E8">
                    <w:rPr>
                      <w:rFonts w:eastAsia="PMingLiU"/>
                      <w:i/>
                      <w:iCs/>
                      <w:sz w:val="12"/>
                      <w:szCs w:val="12"/>
                    </w:rPr>
                    <w:t>/Email</w:t>
                  </w:r>
                  <w:r w:rsidRPr="00EC36E8">
                    <w:rPr>
                      <w:rFonts w:ascii="PMingLiU" w:eastAsia="PMingLiU" w:cs="PMingLiU" w:hint="eastAsia"/>
                      <w:sz w:val="12"/>
                      <w:szCs w:val="12"/>
                    </w:rPr>
                    <w:t>郵</w:t>
                  </w:r>
                  <w:r w:rsidRPr="00EC36E8">
                    <w:rPr>
                      <w:rFonts w:eastAsia="PMingLiU"/>
                      <w:i/>
                      <w:iCs/>
                      <w:sz w:val="12"/>
                      <w:szCs w:val="12"/>
                    </w:rPr>
                    <w:t xml:space="preserve">:______________________________________ (Please fax to (852) 2202 9222 or email to unsubscribe@hkqaa.org </w:t>
                  </w:r>
                  <w:r w:rsidRPr="00EC36E8">
                    <w:rPr>
                      <w:rFonts w:ascii="PMingLiU" w:eastAsia="PMingLiU" w:cs="PMingLiU" w:hint="eastAsia"/>
                      <w:sz w:val="12"/>
                      <w:szCs w:val="12"/>
                    </w:rPr>
                    <w:t>請傳真至</w:t>
                  </w:r>
                  <w:r w:rsidRPr="00EC36E8">
                    <w:rPr>
                      <w:rFonts w:ascii="PMingLiU" w:eastAsia="PMingLiU" w:cs="PMingLiU"/>
                      <w:sz w:val="12"/>
                      <w:szCs w:val="12"/>
                    </w:rPr>
                    <w:t xml:space="preserve"> </w:t>
                  </w:r>
                  <w:r w:rsidRPr="00EC36E8">
                    <w:rPr>
                      <w:rFonts w:eastAsia="PMingLiU"/>
                      <w:i/>
                      <w:iCs/>
                      <w:sz w:val="12"/>
                      <w:szCs w:val="12"/>
                    </w:rPr>
                    <w:t xml:space="preserve">(852) 2202 9222 </w:t>
                  </w:r>
                  <w:r w:rsidRPr="00EC36E8">
                    <w:rPr>
                      <w:rFonts w:ascii="PMingLiU" w:eastAsia="PMingLiU" w:cs="PMingLiU" w:hint="eastAsia"/>
                      <w:sz w:val="12"/>
                      <w:szCs w:val="12"/>
                    </w:rPr>
                    <w:t>或電郵至</w:t>
                  </w:r>
                  <w:r w:rsidRPr="00EC36E8">
                    <w:rPr>
                      <w:rFonts w:ascii="PMingLiU" w:eastAsia="PMingLiU" w:cs="PMingLiU"/>
                      <w:sz w:val="12"/>
                      <w:szCs w:val="12"/>
                    </w:rPr>
                    <w:t xml:space="preserve"> </w:t>
                  </w:r>
                  <w:hyperlink r:id="rId10" w:history="1">
                    <w:r w:rsidRPr="00EC36E8">
                      <w:rPr>
                        <w:rStyle w:val="Hyperlink"/>
                        <w:rFonts w:eastAsia="PMingLiU"/>
                        <w:i/>
                        <w:iCs/>
                        <w:sz w:val="12"/>
                        <w:szCs w:val="12"/>
                      </w:rPr>
                      <w:t>unsubscribe@hkqaa.org</w:t>
                    </w:r>
                  </w:hyperlink>
                  <w:r w:rsidRPr="00EC36E8">
                    <w:rPr>
                      <w:rFonts w:eastAsia="PMingLiU"/>
                      <w:i/>
                      <w:iCs/>
                      <w:sz w:val="12"/>
                      <w:szCs w:val="12"/>
                    </w:rPr>
                    <w:t>)</w:t>
                  </w:r>
                  <w:r w:rsidRPr="00EC36E8">
                    <w:rPr>
                      <w:i/>
                      <w:iCs/>
                      <w:sz w:val="12"/>
                      <w:szCs w:val="12"/>
                    </w:rPr>
                    <w:t xml:space="preserve"> </w:t>
                  </w:r>
                  <w:r w:rsidRPr="00EC36E8">
                    <w:rPr>
                      <w:rFonts w:eastAsia="PMingLiU"/>
                      <w:i/>
                      <w:iCs/>
                      <w:sz w:val="12"/>
                      <w:szCs w:val="12"/>
                    </w:rPr>
                    <w:t>19/F., K. Wah Centre, 191 Java Road, North Point, Hong Kong</w:t>
                  </w:r>
                  <w:r w:rsidRPr="00EC36E8">
                    <w:rPr>
                      <w:rFonts w:ascii="PMingLiU" w:eastAsia="PMingLiU" w:cs="PMingLiU" w:hint="eastAsia"/>
                      <w:sz w:val="12"/>
                      <w:szCs w:val="12"/>
                    </w:rPr>
                    <w:t>香港北角渣華道</w:t>
                  </w:r>
                  <w:r w:rsidRPr="00EC36E8">
                    <w:rPr>
                      <w:rFonts w:eastAsia="PMingLiU"/>
                      <w:i/>
                      <w:iCs/>
                      <w:sz w:val="12"/>
                      <w:szCs w:val="12"/>
                    </w:rPr>
                    <w:t>191</w:t>
                  </w:r>
                  <w:r w:rsidRPr="00EC36E8">
                    <w:rPr>
                      <w:rFonts w:ascii="PMingLiU" w:eastAsia="PMingLiU" w:cs="PMingLiU" w:hint="eastAsia"/>
                      <w:sz w:val="12"/>
                      <w:szCs w:val="12"/>
                    </w:rPr>
                    <w:t>號嘉華國際中心</w:t>
                  </w:r>
                  <w:r w:rsidRPr="00EC36E8">
                    <w:rPr>
                      <w:rFonts w:eastAsia="PMingLiU"/>
                      <w:i/>
                      <w:iCs/>
                      <w:sz w:val="12"/>
                      <w:szCs w:val="12"/>
                    </w:rPr>
                    <w:t>19</w:t>
                  </w:r>
                  <w:r w:rsidRPr="00EC36E8">
                    <w:rPr>
                      <w:rFonts w:ascii="PMingLiU" w:eastAsia="PMingLiU" w:cs="PMingLiU" w:hint="eastAsia"/>
                      <w:sz w:val="12"/>
                      <w:szCs w:val="12"/>
                    </w:rPr>
                    <w:t>樓</w:t>
                  </w:r>
                  <w:r w:rsidRPr="00EC36E8">
                    <w:rPr>
                      <w:rFonts w:ascii="PMingLiU" w:eastAsia="PMingLiU" w:cs="PMingLiU"/>
                      <w:sz w:val="12"/>
                      <w:szCs w:val="12"/>
                    </w:rPr>
                    <w:t xml:space="preserve"> </w:t>
                  </w:r>
                  <w:r w:rsidRPr="00EC36E8">
                    <w:rPr>
                      <w:rFonts w:eastAsia="PMingLiU"/>
                      <w:i/>
                      <w:iCs/>
                      <w:sz w:val="12"/>
                      <w:szCs w:val="12"/>
                    </w:rPr>
                    <w:t>Tel (</w:t>
                  </w:r>
                  <w:r w:rsidRPr="00EC36E8">
                    <w:rPr>
                      <w:rFonts w:ascii="PMingLiU" w:eastAsia="PMingLiU" w:cs="PMingLiU" w:hint="eastAsia"/>
                      <w:sz w:val="12"/>
                      <w:szCs w:val="12"/>
                    </w:rPr>
                    <w:t>電話</w:t>
                  </w:r>
                  <w:proofErr w:type="gramStart"/>
                  <w:r w:rsidRPr="00EC36E8">
                    <w:rPr>
                      <w:rFonts w:eastAsia="PMingLiU"/>
                      <w:i/>
                      <w:iCs/>
                      <w:sz w:val="12"/>
                      <w:szCs w:val="12"/>
                    </w:rPr>
                    <w:t>)</w:t>
                  </w:r>
                  <w:r w:rsidRPr="00EC36E8">
                    <w:rPr>
                      <w:rFonts w:ascii="PMingLiU" w:eastAsia="PMingLiU" w:cs="PMingLiU" w:hint="eastAsia"/>
                      <w:sz w:val="12"/>
                      <w:szCs w:val="12"/>
                    </w:rPr>
                    <w:t>：</w:t>
                  </w:r>
                  <w:proofErr w:type="gramEnd"/>
                  <w:r w:rsidR="00EC40FE">
                    <w:rPr>
                      <w:rFonts w:eastAsia="PMingLiU"/>
                      <w:i/>
                      <w:iCs/>
                      <w:sz w:val="12"/>
                      <w:szCs w:val="12"/>
                    </w:rPr>
                    <w:t xml:space="preserve">(852) 2202 9359 </w:t>
                  </w:r>
                  <w:r w:rsidRPr="00EC36E8">
                    <w:rPr>
                      <w:rFonts w:eastAsia="PMingLiU"/>
                      <w:i/>
                      <w:iCs/>
                      <w:sz w:val="12"/>
                      <w:szCs w:val="12"/>
                    </w:rPr>
                    <w:t>Fax (</w:t>
                  </w:r>
                  <w:r w:rsidRPr="00EC36E8">
                    <w:rPr>
                      <w:rFonts w:ascii="PMingLiU" w:eastAsia="PMingLiU" w:cs="PMingLiU" w:hint="eastAsia"/>
                      <w:sz w:val="12"/>
                      <w:szCs w:val="12"/>
                    </w:rPr>
                    <w:t>傳真</w:t>
                  </w:r>
                  <w:r w:rsidRPr="00EC36E8">
                    <w:rPr>
                      <w:rFonts w:eastAsia="PMingLiU"/>
                      <w:i/>
                      <w:iCs/>
                      <w:sz w:val="12"/>
                      <w:szCs w:val="12"/>
                    </w:rPr>
                    <w:t>)</w:t>
                  </w:r>
                  <w:r w:rsidRPr="00EC36E8">
                    <w:rPr>
                      <w:rFonts w:ascii="PMingLiU" w:eastAsia="PMingLiU" w:cs="PMingLiU" w:hint="eastAsia"/>
                      <w:sz w:val="12"/>
                      <w:szCs w:val="12"/>
                    </w:rPr>
                    <w:t>：</w:t>
                  </w:r>
                  <w:r w:rsidRPr="00EC36E8">
                    <w:rPr>
                      <w:rFonts w:eastAsia="PMingLiU"/>
                      <w:i/>
                      <w:iCs/>
                      <w:sz w:val="12"/>
                      <w:szCs w:val="12"/>
                    </w:rPr>
                    <w:t>(852) 2202 9222</w:t>
                  </w:r>
                </w:p>
              </w:txbxContent>
            </v:textbox>
          </v:shape>
        </w:pict>
      </w:r>
      <w:r w:rsidRPr="00132148">
        <w:rPr>
          <w:rFonts w:ascii="Arial-BoldMT" w:hAnsi="Arial-BoldMT" w:cs="Arial-BoldMT"/>
          <w:b/>
          <w:bCs/>
          <w:noProof/>
        </w:rPr>
        <w:pict>
          <v:rect id="Rectangle 5" o:spid="_x0000_s1032" style="position:absolute;margin-left:-95.7pt;margin-top:285.45pt;width:675pt;height:57.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" fillcolor="#e36c0a [2409]" stroked="f">
            <v:textbox style="mso-next-textbox:#Rectangle 5">
              <w:txbxContent>
                <w:p w:rsidR="0094747E" w:rsidRPr="00DE4251" w:rsidRDefault="00C01FB2" w:rsidP="0094747E">
                  <w:pPr>
                    <w:shd w:val="clear" w:color="auto" w:fill="E36C0A" w:themeFill="accent6" w:themeFillShade="BF"/>
                    <w:kinsoku w:val="0"/>
                    <w:overflowPunct w:val="0"/>
                    <w:spacing w:after="0" w:line="240" w:lineRule="exact"/>
                    <w:ind w:left="101"/>
                    <w:rPr>
                      <w:rFonts w:ascii="Tahoma" w:hAnsi="Tahoma" w:cs="Tahoma"/>
                      <w:b/>
                      <w:bCs/>
                      <w:color w:val="FFFFFF" w:themeColor="background1"/>
                      <w:sz w:val="18"/>
                      <w:szCs w:val="18"/>
                    </w:rPr>
                  </w:pPr>
                  <w:r>
                    <w:rPr>
                      <w:rFonts w:ascii="Tahoma" w:hAnsi="Tahoma" w:cs="Tahoma"/>
                      <w:b/>
                      <w:bCs/>
                      <w:color w:val="FFFFFF" w:themeColor="background1"/>
                      <w:sz w:val="18"/>
                      <w:szCs w:val="18"/>
                    </w:rPr>
                    <w:t xml:space="preserve">For enquiry or enrolment, please contact </w:t>
                  </w:r>
                </w:p>
                <w:p w:rsidR="0094747E" w:rsidRPr="00DE4251" w:rsidRDefault="0094747E" w:rsidP="0094747E">
                  <w:pPr>
                    <w:shd w:val="clear" w:color="auto" w:fill="E36C0A" w:themeFill="accent6" w:themeFillShade="BF"/>
                    <w:kinsoku w:val="0"/>
                    <w:overflowPunct w:val="0"/>
                    <w:spacing w:after="0" w:line="240" w:lineRule="exact"/>
                    <w:ind w:left="101"/>
                    <w:rPr>
                      <w:rFonts w:ascii="Tahoma" w:hAnsi="Tahoma" w:cs="Tahoma"/>
                      <w:bCs/>
                      <w:color w:val="FFFFFF" w:themeColor="background1"/>
                      <w:sz w:val="18"/>
                      <w:szCs w:val="18"/>
                    </w:rPr>
                  </w:pPr>
                  <w:r w:rsidRPr="00DE4251">
                    <w:rPr>
                      <w:rFonts w:ascii="Tahoma" w:hAnsi="Tahoma" w:cs="Tahoma"/>
                      <w:bCs/>
                      <w:color w:val="FFFFFF" w:themeColor="background1"/>
                      <w:sz w:val="18"/>
                      <w:szCs w:val="18"/>
                    </w:rPr>
                    <w:t xml:space="preserve">Ms Ruby Lau, Account Manager </w:t>
                  </w:r>
                </w:p>
                <w:p w:rsidR="0094747E" w:rsidRPr="00DE4251" w:rsidRDefault="0094747E" w:rsidP="0094747E">
                  <w:pPr>
                    <w:shd w:val="clear" w:color="auto" w:fill="E36C0A" w:themeFill="accent6" w:themeFillShade="BF"/>
                    <w:kinsoku w:val="0"/>
                    <w:overflowPunct w:val="0"/>
                    <w:spacing w:after="0" w:line="240" w:lineRule="exact"/>
                    <w:ind w:left="101"/>
                    <w:rPr>
                      <w:rFonts w:ascii="Tahoma" w:hAnsi="Tahoma" w:cs="Tahoma"/>
                      <w:bCs/>
                      <w:color w:val="FFFFFF" w:themeColor="background1"/>
                      <w:sz w:val="18"/>
                      <w:szCs w:val="18"/>
                    </w:rPr>
                  </w:pPr>
                  <w:r w:rsidRPr="00DE4251">
                    <w:rPr>
                      <w:rFonts w:ascii="Tahoma" w:hAnsi="Tahoma" w:cs="Tahoma"/>
                      <w:bCs/>
                      <w:color w:val="FFFFFF" w:themeColor="background1"/>
                      <w:sz w:val="18"/>
                      <w:szCs w:val="18"/>
                    </w:rPr>
                    <w:t>Tel</w:t>
                  </w:r>
                  <w:r w:rsidRPr="00DE4251">
                    <w:rPr>
                      <w:rFonts w:ascii="Tahoma" w:hAnsi="Tahoma" w:cs="Tahoma"/>
                      <w:bCs/>
                      <w:color w:val="FFFFFF" w:themeColor="background1"/>
                      <w:sz w:val="18"/>
                      <w:szCs w:val="18"/>
                    </w:rPr>
                    <w:tab/>
                    <w:t xml:space="preserve">:  +852 2202 9359 </w:t>
                  </w:r>
                  <w:r>
                    <w:rPr>
                      <w:rFonts w:ascii="Tahoma" w:hAnsi="Tahoma" w:cs="Tahoma"/>
                      <w:bCs/>
                      <w:color w:val="FFFFFF" w:themeColor="background1"/>
                      <w:sz w:val="18"/>
                      <w:szCs w:val="18"/>
                    </w:rPr>
                    <w:t xml:space="preserve">   </w:t>
                  </w:r>
                  <w:r w:rsidR="00EC40FE">
                    <w:rPr>
                      <w:rFonts w:ascii="Tahoma" w:hAnsi="Tahoma" w:cs="Tahoma"/>
                      <w:bCs/>
                      <w:color w:val="FFFFFF" w:themeColor="background1"/>
                      <w:sz w:val="18"/>
                      <w:szCs w:val="18"/>
                    </w:rPr>
                    <w:t xml:space="preserve">/ </w:t>
                  </w:r>
                  <w:r w:rsidRPr="00DE4251">
                    <w:rPr>
                      <w:rFonts w:ascii="Tahoma" w:hAnsi="Tahoma" w:cs="Tahoma"/>
                      <w:bCs/>
                      <w:color w:val="FFFFFF" w:themeColor="background1"/>
                      <w:sz w:val="18"/>
                      <w:szCs w:val="18"/>
                    </w:rPr>
                    <w:t>Email   :  ruby.lau@hkqaa.org</w:t>
                  </w:r>
                </w:p>
                <w:p w:rsidR="0094747E" w:rsidRDefault="0094747E" w:rsidP="0094747E">
                  <w:pPr>
                    <w:shd w:val="clear" w:color="auto" w:fill="E36C0A" w:themeFill="accent6" w:themeFillShade="BF"/>
                  </w:pPr>
                </w:p>
              </w:txbxContent>
            </v:textbox>
          </v:rect>
        </w:pict>
      </w:r>
      <w:r w:rsidR="00132148" w:rsidRPr="00132148">
        <w:rPr>
          <w:rFonts w:ascii="Arial-BoldMT" w:hAnsi="Arial-BoldMT" w:cs="Arial-BoldMT"/>
          <w:b/>
          <w:bCs/>
          <w:noProof/>
        </w:rPr>
        <w:pict>
          <v:shape id="_x0000_s1041" type="#_x0000_t202" style="position:absolute;margin-left:-83.2pt;margin-top:53.95pt;width:596.5pt;height:182.65pt;z-index:251665408;mso-width-relative:margin;mso-height-relative:margin">
            <v:stroke dashstyle="1 1"/>
            <v:textbox style="mso-next-textbox:#_x0000_s1041">
              <w:txbxContent>
                <w:p w:rsidR="006A52B7" w:rsidRDefault="001015C3" w:rsidP="00CF59EA">
                  <w:pPr>
                    <w:spacing w:line="360" w:lineRule="auto"/>
                  </w:pPr>
                  <w:r>
                    <w:t>Company Name:</w:t>
                  </w:r>
                  <w:r w:rsidR="005F3F55">
                    <w:t xml:space="preserve">   </w:t>
                  </w:r>
                  <w:r w:rsidR="006A52B7">
                    <w:rPr>
                      <w:u w:val="single"/>
                    </w:rPr>
                    <w:t>_____________________________</w:t>
                  </w:r>
                  <w:r w:rsidR="00CC28E4">
                    <w:rPr>
                      <w:u w:val="single"/>
                    </w:rPr>
                    <w:t>_</w:t>
                  </w:r>
                  <w:r w:rsidR="006A52B7">
                    <w:t xml:space="preserve">  </w:t>
                  </w:r>
                  <w:r>
                    <w:t xml:space="preserve">       Membership/Certification No. (If applicable): </w:t>
                  </w:r>
                  <w:r w:rsidR="005F3F55">
                    <w:t xml:space="preserve">  </w:t>
                  </w:r>
                  <w:r>
                    <w:t>_______________</w:t>
                  </w:r>
                  <w:r w:rsidR="00E94939">
                    <w:t>____</w:t>
                  </w:r>
                  <w:r w:rsidR="00E94939">
                    <w:br/>
                    <w:t>Address:</w:t>
                  </w:r>
                  <w:r w:rsidR="005F3F55">
                    <w:t xml:space="preserve">   </w:t>
                  </w:r>
                  <w:r w:rsidR="006A52B7">
                    <w:rPr>
                      <w:u w:val="single"/>
                    </w:rPr>
                    <w:softHyphen/>
                  </w:r>
                  <w:r w:rsidR="006A52B7">
                    <w:rPr>
                      <w:u w:val="single"/>
                    </w:rPr>
                    <w:softHyphen/>
                  </w:r>
                  <w:r w:rsidR="006A52B7">
                    <w:rPr>
                      <w:u w:val="single"/>
                    </w:rPr>
                    <w:softHyphen/>
                  </w:r>
                  <w:r w:rsidR="006A52B7">
                    <w:rPr>
                      <w:u w:val="single"/>
                    </w:rPr>
                    <w:softHyphen/>
                  </w:r>
                  <w:r w:rsidR="006A52B7">
                    <w:rPr>
                      <w:u w:val="single"/>
                    </w:rPr>
                    <w:softHyphen/>
                  </w:r>
                  <w:r w:rsidR="006A52B7">
                    <w:rPr>
                      <w:u w:val="single"/>
                    </w:rPr>
                    <w:softHyphen/>
                  </w:r>
                  <w:r w:rsidR="006A52B7">
                    <w:rPr>
                      <w:u w:val="single"/>
                    </w:rPr>
                    <w:softHyphen/>
                  </w:r>
                  <w:r w:rsidR="006A52B7">
                    <w:rPr>
                      <w:u w:val="single"/>
                    </w:rPr>
                    <w:softHyphen/>
                  </w:r>
                  <w:r w:rsidR="006A52B7">
                    <w:rPr>
                      <w:u w:val="single"/>
                    </w:rPr>
                    <w:softHyphen/>
                  </w:r>
                  <w:r w:rsidR="006A52B7">
                    <w:rPr>
                      <w:u w:val="single"/>
                    </w:rPr>
                    <w:softHyphen/>
                  </w:r>
                  <w:r w:rsidR="006A52B7">
                    <w:rPr>
                      <w:u w:val="single"/>
                    </w:rPr>
                    <w:softHyphen/>
                  </w:r>
                  <w:r w:rsidR="006A52B7">
                    <w:rPr>
                      <w:u w:val="single"/>
                    </w:rPr>
                    <w:softHyphen/>
                  </w:r>
                  <w:r w:rsidR="006A52B7">
                    <w:rPr>
                      <w:u w:val="single"/>
                    </w:rPr>
                    <w:softHyphen/>
                  </w:r>
                  <w:r w:rsidR="006A52B7">
                    <w:rPr>
                      <w:u w:val="single"/>
                    </w:rPr>
                    <w:softHyphen/>
                    <w:t>_________________________________________________________________________________________________</w:t>
                  </w:r>
                  <w:r w:rsidR="006A52B7">
                    <w:t xml:space="preserve">  </w:t>
                  </w:r>
                  <w:r>
                    <w:br/>
                  </w:r>
                  <w:r w:rsidR="00C709EA">
                    <w:sym w:font="Wingdings 2" w:char="F0A3"/>
                  </w:r>
                  <w:r w:rsidR="00C709EA">
                    <w:t xml:space="preserve"> RTTP fund claimable</w:t>
                  </w:r>
                  <w:r w:rsidR="00985FE3">
                    <w:t xml:space="preserve"> – 2/3 of the total </w:t>
                  </w:r>
                  <w:r w:rsidR="00AB585D">
                    <w:t xml:space="preserve">course </w:t>
                  </w:r>
                  <w:r w:rsidR="00985FE3">
                    <w:t>fees</w:t>
                  </w:r>
                  <w:r w:rsidR="00C709EA">
                    <w:t xml:space="preserve"> (Non-government and non-</w:t>
                  </w:r>
                  <w:proofErr w:type="spellStart"/>
                  <w:r w:rsidR="00C709EA">
                    <w:t>subvented</w:t>
                  </w:r>
                  <w:proofErr w:type="spellEnd"/>
                  <w:r w:rsidR="00C709EA">
                    <w:t xml:space="preserve"> organization) </w:t>
                  </w:r>
                  <w:r w:rsidR="00C709EA">
                    <w:br/>
                  </w:r>
                  <w:r w:rsidR="00C709EA">
                    <w:sym w:font="Wingdings 2" w:char="F0A3"/>
                  </w:r>
                  <w:r w:rsidR="00C709EA">
                    <w:t xml:space="preserve"> </w:t>
                  </w:r>
                  <w:r w:rsidR="00C709EA" w:rsidRPr="00C709EA">
                    <w:t xml:space="preserve">Half Price Discount (Government </w:t>
                  </w:r>
                  <w:r w:rsidR="00C709EA">
                    <w:t xml:space="preserve">Organizations </w:t>
                  </w:r>
                  <w:r w:rsidR="00C709EA" w:rsidRPr="00C709EA">
                    <w:t xml:space="preserve">/Public Bodies / Government </w:t>
                  </w:r>
                  <w:r w:rsidR="00985FE3">
                    <w:t>funded</w:t>
                  </w:r>
                  <w:r w:rsidR="00C709EA" w:rsidRPr="00C709EA">
                    <w:t xml:space="preserve"> Organization</w:t>
                  </w:r>
                  <w:r w:rsidR="00985FE3">
                    <w:t>s</w:t>
                  </w:r>
                  <w:r w:rsidR="00C709EA" w:rsidRPr="00C709EA">
                    <w:t>)</w:t>
                  </w:r>
                  <w:r w:rsidR="00C709EA">
                    <w:br/>
                  </w:r>
                  <w:r>
                    <w:t>Participant 1: (Mr</w:t>
                  </w:r>
                  <w:r w:rsidR="005F3F55">
                    <w:t>.</w:t>
                  </w:r>
                  <w:r>
                    <w:t xml:space="preserve">/Ms) </w:t>
                  </w:r>
                  <w:r w:rsidR="006A52B7">
                    <w:t>: __________________________</w:t>
                  </w:r>
                  <w:r w:rsidR="00CC28E4">
                    <w:t xml:space="preserve">                              Participant 2: (Mr./Ms) : __________________________</w:t>
                  </w:r>
                  <w:r w:rsidR="006A52B7">
                    <w:br/>
                  </w:r>
                  <w:r>
                    <w:t>Title:</w:t>
                  </w:r>
                  <w:r w:rsidR="005F3F55">
                    <w:t xml:space="preserve">   </w:t>
                  </w:r>
                  <w:r w:rsidR="006A52B7">
                    <w:t>____________________________</w:t>
                  </w:r>
                  <w:r w:rsidR="00CC28E4">
                    <w:t xml:space="preserve">                                                          Title:   ____________________________</w:t>
                  </w:r>
                  <w:r>
                    <w:br/>
                    <w:t>Tel:</w:t>
                  </w:r>
                  <w:r w:rsidR="005F3F55">
                    <w:t xml:space="preserve">   </w:t>
                  </w:r>
                  <w:r>
                    <w:t xml:space="preserve">_____________________________  </w:t>
                  </w:r>
                  <w:r w:rsidR="00CC28E4">
                    <w:t xml:space="preserve">                                                         Tel:   _____________________________  </w:t>
                  </w:r>
                  <w:r w:rsidR="006A52B7">
                    <w:br/>
                  </w:r>
                  <w:r>
                    <w:t>Email:</w:t>
                  </w:r>
                  <w:r w:rsidR="005F3F55">
                    <w:t xml:space="preserve">   </w:t>
                  </w:r>
                  <w:r>
                    <w:t>__________________________</w:t>
                  </w:r>
                  <w:r w:rsidR="006A52B7">
                    <w:t>_</w:t>
                  </w:r>
                  <w:r w:rsidR="00CC28E4">
                    <w:t xml:space="preserve">                                                          Email:   ___________________________</w:t>
                  </w:r>
                  <w:r>
                    <w:br/>
                    <w:t>Course Enrolment: (Option1/Option2)</w:t>
                  </w:r>
                  <w:r w:rsidR="00CC28E4">
                    <w:t xml:space="preserve">                                                               Course Enrolment: (Option1/Option2)</w:t>
                  </w:r>
                  <w:r w:rsidR="00CC28E4">
                    <w:softHyphen/>
                  </w:r>
                  <w:r w:rsidR="00CC28E4">
                    <w:softHyphen/>
                  </w:r>
                  <w:r w:rsidR="00CC28E4">
                    <w:softHyphen/>
                  </w:r>
                  <w:r w:rsidR="00CC28E4">
                    <w:softHyphen/>
                  </w:r>
                  <w:r w:rsidR="00CC28E4">
                    <w:softHyphen/>
                  </w:r>
                  <w:r w:rsidR="00CC28E4">
                    <w:softHyphen/>
                  </w:r>
                  <w:r w:rsidR="00CC28E4">
                    <w:softHyphen/>
                  </w:r>
                  <w:r w:rsidR="00CC28E4">
                    <w:softHyphen/>
                  </w:r>
                  <w:r w:rsidR="00C709EA">
                    <w:br/>
                  </w:r>
                </w:p>
                <w:p w:rsidR="006A52B7" w:rsidRDefault="006A52B7"/>
              </w:txbxContent>
            </v:textbox>
          </v:shape>
        </w:pict>
      </w:r>
    </w:p>
    <w:sectPr w:rsidR="00F4000C" w:rsidRPr="00A35010" w:rsidSect="00E0234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10E" w:rsidRDefault="00B6510E" w:rsidP="00B33038">
      <w:pPr>
        <w:spacing w:after="0" w:line="240" w:lineRule="auto"/>
      </w:pPr>
      <w:r>
        <w:separator/>
      </w:r>
    </w:p>
  </w:endnote>
  <w:endnote w:type="continuationSeparator" w:id="0">
    <w:p w:rsidR="00B6510E" w:rsidRDefault="00B6510E" w:rsidP="00B33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vert MT Lt">
    <w:altName w:val="新細明體"/>
    <w:panose1 w:val="00000000000000000000"/>
    <w:charset w:val="88"/>
    <w:family w:val="roman"/>
    <w:notTrueType/>
    <w:pitch w:val="default"/>
    <w:sig w:usb0="00000001" w:usb1="08080000" w:usb2="00000010" w:usb3="00000000" w:csb0="001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8080000" w:usb2="00000010" w:usb3="00000000" w:csb0="0010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PMingLiU">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10E" w:rsidRDefault="00B6510E" w:rsidP="00B33038">
      <w:pPr>
        <w:spacing w:after="0" w:line="240" w:lineRule="auto"/>
      </w:pPr>
      <w:r>
        <w:separator/>
      </w:r>
    </w:p>
  </w:footnote>
  <w:footnote w:type="continuationSeparator" w:id="0">
    <w:p w:rsidR="00B6510E" w:rsidRDefault="00B6510E" w:rsidP="00B33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2CD"/>
    <w:multiLevelType w:val="hybridMultilevel"/>
    <w:tmpl w:val="F43C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21958"/>
    <w:multiLevelType w:val="hybridMultilevel"/>
    <w:tmpl w:val="F4AC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F601D"/>
    <w:multiLevelType w:val="hybridMultilevel"/>
    <w:tmpl w:val="FF283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826A87"/>
    <w:multiLevelType w:val="hybridMultilevel"/>
    <w:tmpl w:val="2A6A8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25E6D11"/>
    <w:multiLevelType w:val="hybridMultilevel"/>
    <w:tmpl w:val="E350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CC00AC"/>
    <w:multiLevelType w:val="hybridMultilevel"/>
    <w:tmpl w:val="CE02D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useFELayout/>
  </w:compat>
  <w:rsids>
    <w:rsidRoot w:val="00B33038"/>
    <w:rsid w:val="000052CF"/>
    <w:rsid w:val="001015C3"/>
    <w:rsid w:val="00132148"/>
    <w:rsid w:val="00160B95"/>
    <w:rsid w:val="001D13C4"/>
    <w:rsid w:val="00207A16"/>
    <w:rsid w:val="00254660"/>
    <w:rsid w:val="00270E77"/>
    <w:rsid w:val="00273B59"/>
    <w:rsid w:val="002C022F"/>
    <w:rsid w:val="003918A7"/>
    <w:rsid w:val="00464C81"/>
    <w:rsid w:val="00522341"/>
    <w:rsid w:val="005F3F55"/>
    <w:rsid w:val="006A52B7"/>
    <w:rsid w:val="007C3D67"/>
    <w:rsid w:val="00851015"/>
    <w:rsid w:val="00916ECA"/>
    <w:rsid w:val="00934AFE"/>
    <w:rsid w:val="0094747E"/>
    <w:rsid w:val="009608BE"/>
    <w:rsid w:val="0096317B"/>
    <w:rsid w:val="00985FE3"/>
    <w:rsid w:val="00A05638"/>
    <w:rsid w:val="00A35010"/>
    <w:rsid w:val="00A37975"/>
    <w:rsid w:val="00AA2CFC"/>
    <w:rsid w:val="00AB585D"/>
    <w:rsid w:val="00AC5484"/>
    <w:rsid w:val="00B33038"/>
    <w:rsid w:val="00B47084"/>
    <w:rsid w:val="00B6510E"/>
    <w:rsid w:val="00B9454D"/>
    <w:rsid w:val="00BF01C8"/>
    <w:rsid w:val="00C00CB0"/>
    <w:rsid w:val="00C01FB2"/>
    <w:rsid w:val="00C709EA"/>
    <w:rsid w:val="00CC28E4"/>
    <w:rsid w:val="00CD1FFC"/>
    <w:rsid w:val="00CF59EA"/>
    <w:rsid w:val="00D03898"/>
    <w:rsid w:val="00DE6B2D"/>
    <w:rsid w:val="00E0234A"/>
    <w:rsid w:val="00E45545"/>
    <w:rsid w:val="00E57B44"/>
    <w:rsid w:val="00E94939"/>
    <w:rsid w:val="00EC36E8"/>
    <w:rsid w:val="00EC40FE"/>
    <w:rsid w:val="00EF3B68"/>
    <w:rsid w:val="00FE01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3038"/>
    <w:rPr>
      <w:color w:val="0000FF"/>
      <w:u w:val="single"/>
    </w:rPr>
  </w:style>
  <w:style w:type="paragraph" w:styleId="BalloonText">
    <w:name w:val="Balloon Text"/>
    <w:basedOn w:val="Normal"/>
    <w:link w:val="BalloonTextChar"/>
    <w:semiHidden/>
    <w:unhideWhenUsed/>
    <w:rsid w:val="00B33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33038"/>
    <w:rPr>
      <w:rFonts w:ascii="Tahoma" w:hAnsi="Tahoma" w:cs="Tahoma"/>
      <w:sz w:val="16"/>
      <w:szCs w:val="16"/>
    </w:rPr>
  </w:style>
  <w:style w:type="paragraph" w:styleId="Header">
    <w:name w:val="header"/>
    <w:basedOn w:val="Normal"/>
    <w:link w:val="HeaderChar"/>
    <w:unhideWhenUsed/>
    <w:rsid w:val="00B33038"/>
    <w:pPr>
      <w:tabs>
        <w:tab w:val="center" w:pos="4320"/>
        <w:tab w:val="right" w:pos="8640"/>
      </w:tabs>
      <w:spacing w:after="0" w:line="240" w:lineRule="auto"/>
    </w:pPr>
  </w:style>
  <w:style w:type="character" w:customStyle="1" w:styleId="HeaderChar">
    <w:name w:val="Header Char"/>
    <w:basedOn w:val="DefaultParagraphFont"/>
    <w:link w:val="Header"/>
    <w:rsid w:val="00B33038"/>
  </w:style>
  <w:style w:type="paragraph" w:styleId="Footer">
    <w:name w:val="footer"/>
    <w:basedOn w:val="Normal"/>
    <w:link w:val="FooterChar"/>
    <w:uiPriority w:val="99"/>
    <w:semiHidden/>
    <w:unhideWhenUsed/>
    <w:rsid w:val="00B3303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33038"/>
  </w:style>
  <w:style w:type="table" w:styleId="TableGrid">
    <w:name w:val="Table Grid"/>
    <w:basedOn w:val="TableNormal"/>
    <w:uiPriority w:val="59"/>
    <w:rsid w:val="00DE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5010"/>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3918A7"/>
    <w:rPr>
      <w:b/>
      <w:bCs/>
      <w:color w:val="000000"/>
      <w:sz w:val="36"/>
      <w:szCs w:val="36"/>
    </w:rPr>
  </w:style>
  <w:style w:type="paragraph" w:customStyle="1" w:styleId="Pa4">
    <w:name w:val="Pa4"/>
    <w:basedOn w:val="Default"/>
    <w:next w:val="Default"/>
    <w:uiPriority w:val="99"/>
    <w:rsid w:val="003918A7"/>
    <w:pPr>
      <w:spacing w:line="241" w:lineRule="atLeast"/>
    </w:pPr>
    <w:rPr>
      <w:color w:val="auto"/>
    </w:rPr>
  </w:style>
  <w:style w:type="character" w:customStyle="1" w:styleId="A2">
    <w:name w:val="A2"/>
    <w:uiPriority w:val="99"/>
    <w:rsid w:val="003918A7"/>
    <w:rPr>
      <w:color w:val="000000"/>
      <w:sz w:val="32"/>
      <w:szCs w:val="32"/>
    </w:rPr>
  </w:style>
  <w:style w:type="paragraph" w:styleId="ListParagraph">
    <w:name w:val="List Paragraph"/>
    <w:basedOn w:val="Normal"/>
    <w:uiPriority w:val="34"/>
    <w:qFormat/>
    <w:rsid w:val="00CC28E4"/>
    <w:pPr>
      <w:ind w:left="720"/>
      <w:contextualSpacing/>
    </w:pPr>
  </w:style>
</w:styles>
</file>

<file path=word/webSettings.xml><?xml version="1.0" encoding="utf-8"?>
<w:webSettings xmlns:r="http://schemas.openxmlformats.org/officeDocument/2006/relationships" xmlns:w="http://schemas.openxmlformats.org/wordprocessingml/2006/main">
  <w:divs>
    <w:div w:id="108862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hkqaa.org" TargetMode="External"/><Relationship Id="rId4" Type="http://schemas.openxmlformats.org/officeDocument/2006/relationships/webSettings" Target="webSettings.xml"/><Relationship Id="rId9" Type="http://schemas.openxmlformats.org/officeDocument/2006/relationships/hyperlink" Target="http://www.hkqaa.org/cmsimg/privacy/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Lau</dc:creator>
  <cp:lastModifiedBy>Ruby Lau </cp:lastModifiedBy>
  <cp:revision>10</cp:revision>
  <dcterms:created xsi:type="dcterms:W3CDTF">2019-08-21T03:17:00Z</dcterms:created>
  <dcterms:modified xsi:type="dcterms:W3CDTF">2019-08-26T09:29:00Z</dcterms:modified>
</cp:coreProperties>
</file>